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20"/>
        <w:gridCol w:w="2040"/>
        <w:gridCol w:w="2680"/>
        <w:gridCol w:w="2680"/>
        <w:gridCol w:w="2680"/>
        <w:gridCol w:w="2760"/>
        <w:gridCol w:w="2040"/>
        <w:gridCol w:w="2760"/>
      </w:tblGrid>
      <w:tr w:rsidR="00626CF5" w:rsidRPr="000D0838">
        <w:tc>
          <w:tcPr>
            <w:tcW w:w="1320" w:type="dxa"/>
          </w:tcPr>
          <w:p w:rsidR="00626CF5" w:rsidRPr="00D42907" w:rsidRDefault="00626CF5">
            <w:pPr>
              <w:rPr>
                <w:sz w:val="18"/>
                <w:szCs w:val="18"/>
              </w:rPr>
            </w:pPr>
            <w:r w:rsidRPr="00D42907">
              <w:rPr>
                <w:sz w:val="18"/>
                <w:szCs w:val="18"/>
              </w:rPr>
              <w:t>Anchor</w:t>
            </w:r>
          </w:p>
        </w:tc>
        <w:tc>
          <w:tcPr>
            <w:tcW w:w="2040" w:type="dxa"/>
          </w:tcPr>
          <w:p w:rsidR="00626CF5" w:rsidRPr="00D42907" w:rsidRDefault="00626CF5">
            <w:pPr>
              <w:rPr>
                <w:sz w:val="18"/>
                <w:szCs w:val="18"/>
              </w:rPr>
            </w:pPr>
            <w:r w:rsidRPr="00D42907">
              <w:rPr>
                <w:sz w:val="18"/>
                <w:szCs w:val="18"/>
              </w:rPr>
              <w:t xml:space="preserve">Prior Grade/Subject </w:t>
            </w:r>
          </w:p>
          <w:p w:rsidR="00626CF5" w:rsidRPr="00D42907" w:rsidRDefault="00626CF5" w:rsidP="00A96616">
            <w:pPr>
              <w:rPr>
                <w:sz w:val="18"/>
                <w:szCs w:val="18"/>
              </w:rPr>
            </w:pPr>
            <w:r>
              <w:rPr>
                <w:sz w:val="18"/>
                <w:szCs w:val="18"/>
              </w:rPr>
              <w:t xml:space="preserve">Grade: </w:t>
            </w:r>
            <w:r w:rsidR="00A96616">
              <w:rPr>
                <w:sz w:val="18"/>
                <w:szCs w:val="18"/>
              </w:rPr>
              <w:t>First Grade</w:t>
            </w:r>
          </w:p>
        </w:tc>
        <w:tc>
          <w:tcPr>
            <w:tcW w:w="8040" w:type="dxa"/>
            <w:gridSpan w:val="3"/>
          </w:tcPr>
          <w:p w:rsidR="00626CF5" w:rsidRPr="00D42907" w:rsidRDefault="00626CF5">
            <w:pPr>
              <w:rPr>
                <w:sz w:val="18"/>
                <w:szCs w:val="18"/>
              </w:rPr>
            </w:pPr>
            <w:r w:rsidRPr="00D42907">
              <w:rPr>
                <w:sz w:val="18"/>
                <w:szCs w:val="18"/>
              </w:rPr>
              <w:t xml:space="preserve">Development </w:t>
            </w:r>
            <w:r w:rsidR="002A29BD">
              <w:rPr>
                <w:sz w:val="18"/>
                <w:szCs w:val="18"/>
              </w:rPr>
              <w:t xml:space="preserve">of </w:t>
            </w:r>
            <w:r>
              <w:rPr>
                <w:sz w:val="18"/>
                <w:szCs w:val="18"/>
              </w:rPr>
              <w:t>Key Learning</w:t>
            </w:r>
          </w:p>
        </w:tc>
        <w:tc>
          <w:tcPr>
            <w:tcW w:w="2760" w:type="dxa"/>
            <w:shd w:val="clear" w:color="auto" w:fill="F2F2F2"/>
          </w:tcPr>
          <w:p w:rsidR="00626CF5" w:rsidRPr="00D42907" w:rsidRDefault="00626CF5">
            <w:pPr>
              <w:rPr>
                <w:b/>
                <w:sz w:val="18"/>
                <w:szCs w:val="18"/>
              </w:rPr>
            </w:pPr>
            <w:r w:rsidRPr="00D42907">
              <w:rPr>
                <w:b/>
                <w:sz w:val="18"/>
                <w:szCs w:val="18"/>
              </w:rPr>
              <w:t>End of Grade/Subject</w:t>
            </w:r>
          </w:p>
          <w:p w:rsidR="00626CF5" w:rsidRPr="00D42907" w:rsidRDefault="00626CF5" w:rsidP="00A96616">
            <w:pPr>
              <w:pStyle w:val="Heading3"/>
            </w:pPr>
            <w:r>
              <w:t>Grade:</w:t>
            </w:r>
            <w:r w:rsidR="00AA42BC">
              <w:t xml:space="preserve">  </w:t>
            </w:r>
            <w:r w:rsidR="00A96616">
              <w:t>Second Grade</w:t>
            </w:r>
          </w:p>
        </w:tc>
        <w:tc>
          <w:tcPr>
            <w:tcW w:w="2040" w:type="dxa"/>
          </w:tcPr>
          <w:p w:rsidR="00626CF5" w:rsidRPr="001A627C" w:rsidRDefault="00626CF5">
            <w:pPr>
              <w:rPr>
                <w:sz w:val="18"/>
                <w:szCs w:val="18"/>
              </w:rPr>
            </w:pPr>
            <w:r w:rsidRPr="001A627C">
              <w:rPr>
                <w:sz w:val="18"/>
                <w:szCs w:val="18"/>
              </w:rPr>
              <w:t>Evidences of Proficiency</w:t>
            </w:r>
          </w:p>
        </w:tc>
        <w:tc>
          <w:tcPr>
            <w:tcW w:w="2760" w:type="dxa"/>
          </w:tcPr>
          <w:p w:rsidR="00626CF5" w:rsidRPr="00FB63F8" w:rsidRDefault="00626CF5" w:rsidP="00626CF5">
            <w:pPr>
              <w:pStyle w:val="Heading4"/>
              <w:rPr>
                <w:rFonts w:asciiTheme="majorHAnsi" w:hAnsiTheme="majorHAnsi"/>
                <w:b w:val="0"/>
              </w:rPr>
            </w:pPr>
            <w:r w:rsidRPr="00FB63F8">
              <w:rPr>
                <w:rFonts w:asciiTheme="majorHAnsi" w:hAnsiTheme="majorHAnsi"/>
                <w:b w:val="0"/>
              </w:rPr>
              <w:t>Unpacking notes</w:t>
            </w:r>
          </w:p>
        </w:tc>
      </w:tr>
      <w:tr w:rsidR="001C6670" w:rsidRPr="000D0838">
        <w:trPr>
          <w:trHeight w:val="845"/>
        </w:trPr>
        <w:tc>
          <w:tcPr>
            <w:tcW w:w="1320" w:type="dxa"/>
            <w:vMerge w:val="restart"/>
          </w:tcPr>
          <w:p w:rsidR="001C6670" w:rsidRPr="00E72778" w:rsidRDefault="001C6670">
            <w:pPr>
              <w:rPr>
                <w:b/>
                <w:sz w:val="18"/>
                <w:szCs w:val="18"/>
              </w:rPr>
            </w:pPr>
            <w:r>
              <w:rPr>
                <w:b/>
                <w:sz w:val="18"/>
                <w:szCs w:val="18"/>
              </w:rPr>
              <w:t>Key Ideas and Details</w:t>
            </w:r>
          </w:p>
        </w:tc>
        <w:tc>
          <w:tcPr>
            <w:tcW w:w="2040" w:type="dxa"/>
            <w:vMerge w:val="restart"/>
          </w:tcPr>
          <w:p w:rsidR="001C6670" w:rsidRPr="00D42907" w:rsidRDefault="001C6670">
            <w:pPr>
              <w:rPr>
                <w:sz w:val="18"/>
                <w:szCs w:val="18"/>
              </w:rPr>
            </w:pPr>
            <w:r w:rsidRPr="002F0CB1">
              <w:rPr>
                <w:sz w:val="18"/>
                <w:szCs w:val="18"/>
                <w:highlight w:val="yellow"/>
              </w:rPr>
              <w:t>Ask</w:t>
            </w:r>
            <w:r>
              <w:rPr>
                <w:sz w:val="18"/>
                <w:szCs w:val="18"/>
              </w:rPr>
              <w:t xml:space="preserve"> and </w:t>
            </w:r>
            <w:r w:rsidRPr="002F0CB1">
              <w:rPr>
                <w:sz w:val="18"/>
                <w:szCs w:val="18"/>
                <w:highlight w:val="yellow"/>
              </w:rPr>
              <w:t>answer</w:t>
            </w:r>
            <w:r>
              <w:rPr>
                <w:sz w:val="18"/>
                <w:szCs w:val="18"/>
              </w:rPr>
              <w:t xml:space="preserve"> questions about key details in a text.</w:t>
            </w:r>
          </w:p>
        </w:tc>
        <w:tc>
          <w:tcPr>
            <w:tcW w:w="8040" w:type="dxa"/>
            <w:gridSpan w:val="3"/>
          </w:tcPr>
          <w:p w:rsidR="001C6670" w:rsidRDefault="001C6670" w:rsidP="00626CF5">
            <w:pPr>
              <w:rPr>
                <w:sz w:val="18"/>
                <w:szCs w:val="18"/>
              </w:rPr>
            </w:pPr>
            <w:r w:rsidRPr="00AD36FB">
              <w:rPr>
                <w:i/>
                <w:sz w:val="18"/>
                <w:szCs w:val="18"/>
              </w:rPr>
              <w:t>Ask and answer questions about key details independently</w:t>
            </w:r>
            <w:r>
              <w:rPr>
                <w:sz w:val="18"/>
                <w:szCs w:val="18"/>
              </w:rPr>
              <w:t xml:space="preserve"> </w:t>
            </w:r>
          </w:p>
          <w:p w:rsidR="001C6670" w:rsidRDefault="001C6670" w:rsidP="00626CF5">
            <w:pPr>
              <w:rPr>
                <w:sz w:val="18"/>
                <w:szCs w:val="18"/>
              </w:rPr>
            </w:pPr>
            <w:r>
              <w:rPr>
                <w:sz w:val="18"/>
                <w:szCs w:val="18"/>
              </w:rPr>
              <w:t>To</w:t>
            </w:r>
          </w:p>
          <w:p w:rsidR="001C6670" w:rsidRPr="002A29BD" w:rsidRDefault="001C6670" w:rsidP="00626CF5">
            <w:pPr>
              <w:rPr>
                <w:i/>
                <w:sz w:val="18"/>
                <w:szCs w:val="18"/>
              </w:rPr>
            </w:pPr>
            <w:r>
              <w:rPr>
                <w:i/>
                <w:sz w:val="18"/>
                <w:szCs w:val="18"/>
              </w:rPr>
              <w:t>Ask and answer questions to more thoroughly understand key details.</w:t>
            </w: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2F0CB1">
              <w:rPr>
                <w:sz w:val="18"/>
                <w:szCs w:val="18"/>
                <w:highlight w:val="yellow"/>
              </w:rPr>
              <w:t>Ask</w:t>
            </w:r>
            <w:r w:rsidRPr="00FB63F8">
              <w:rPr>
                <w:sz w:val="18"/>
                <w:szCs w:val="18"/>
              </w:rPr>
              <w:t xml:space="preserve"> and </w:t>
            </w:r>
            <w:r w:rsidRPr="002F0CB1">
              <w:rPr>
                <w:sz w:val="18"/>
                <w:szCs w:val="18"/>
                <w:highlight w:val="yellow"/>
              </w:rPr>
              <w:t>answer</w:t>
            </w:r>
            <w:r w:rsidRPr="00FB63F8">
              <w:rPr>
                <w:sz w:val="18"/>
                <w:szCs w:val="18"/>
              </w:rPr>
              <w:t xml:space="preserve"> such questions as </w:t>
            </w:r>
            <w:r w:rsidRPr="00FB63F8">
              <w:rPr>
                <w:i/>
                <w:sz w:val="18"/>
                <w:szCs w:val="18"/>
              </w:rPr>
              <w:t>who, what, where, when, why</w:t>
            </w:r>
            <w:r w:rsidRPr="00FB63F8">
              <w:rPr>
                <w:sz w:val="18"/>
                <w:szCs w:val="18"/>
              </w:rPr>
              <w:t xml:space="preserve">, and </w:t>
            </w:r>
            <w:r w:rsidRPr="00FB63F8">
              <w:rPr>
                <w:i/>
                <w:sz w:val="18"/>
                <w:szCs w:val="18"/>
              </w:rPr>
              <w:t>how</w:t>
            </w:r>
            <w:r w:rsidRPr="00FB63F8">
              <w:rPr>
                <w:sz w:val="18"/>
                <w:szCs w:val="18"/>
              </w:rPr>
              <w:t xml:space="preserve"> to </w:t>
            </w:r>
            <w:r w:rsidRPr="002F0CB1">
              <w:rPr>
                <w:sz w:val="18"/>
                <w:szCs w:val="18"/>
                <w:highlight w:val="yellow"/>
              </w:rPr>
              <w:t>demonstrate</w:t>
            </w:r>
            <w:r w:rsidRPr="00FB63F8">
              <w:rPr>
                <w:sz w:val="18"/>
                <w:szCs w:val="18"/>
              </w:rPr>
              <w:t xml:space="preserve"> understanding of key details in a text.</w:t>
            </w:r>
          </w:p>
        </w:tc>
        <w:tc>
          <w:tcPr>
            <w:tcW w:w="2040" w:type="dxa"/>
            <w:vMerge w:val="restart"/>
          </w:tcPr>
          <w:p w:rsidR="001C6670" w:rsidRDefault="001C6670" w:rsidP="00626CF5">
            <w:pPr>
              <w:pStyle w:val="BodyText2"/>
              <w:rPr>
                <w:i w:val="0"/>
              </w:rPr>
            </w:pPr>
            <w:r>
              <w:t xml:space="preserve"> -</w:t>
            </w:r>
            <w:r w:rsidRPr="00E218B1">
              <w:rPr>
                <w:i w:val="0"/>
              </w:rPr>
              <w:t>Without prompting,</w:t>
            </w:r>
            <w:r>
              <w:t xml:space="preserve"> </w:t>
            </w:r>
            <w:r>
              <w:rPr>
                <w:i w:val="0"/>
              </w:rPr>
              <w:t>students produce</w:t>
            </w:r>
            <w:r w:rsidRPr="00E218B1">
              <w:rPr>
                <w:i w:val="0"/>
              </w:rPr>
              <w:t xml:space="preserve"> questions and answers</w:t>
            </w:r>
            <w:r>
              <w:rPr>
                <w:i w:val="0"/>
              </w:rPr>
              <w:t xml:space="preserve"> that include textual evidence through</w:t>
            </w:r>
            <w:r w:rsidRPr="00E218B1">
              <w:rPr>
                <w:i w:val="0"/>
              </w:rPr>
              <w:t xml:space="preserve"> text </w:t>
            </w:r>
            <w:r>
              <w:rPr>
                <w:i w:val="0"/>
              </w:rPr>
              <w:t xml:space="preserve">discussion orally and in written response </w:t>
            </w:r>
          </w:p>
          <w:p w:rsidR="001C6670" w:rsidRPr="00D42907" w:rsidRDefault="001C6670" w:rsidP="00626CF5">
            <w:pPr>
              <w:pStyle w:val="BodyText2"/>
            </w:pPr>
          </w:p>
        </w:tc>
        <w:tc>
          <w:tcPr>
            <w:tcW w:w="2760" w:type="dxa"/>
            <w:vMerge w:val="restart"/>
          </w:tcPr>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Students are required to use textual evidence to ask and answer general questions about key details using who, what, when, where, why, and how. They are required to be able to read several paragraphs and identify the main idea. Along with recognizing main idea, students need to be able to understand the overall focus of a text with several paragraphs.</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Students at this level are required to describe how historical events, scientific ideas or “how to” procedures are linked together in a text. Use questions and prompts such as:</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Think about what you read and create your own questions (using who, what, when, where, why, and/or how) about an important idea in this text.</w:t>
            </w:r>
          </w:p>
          <w:p w:rsidR="001C6670" w:rsidRPr="00FB63F8" w:rsidRDefault="001C6670" w:rsidP="00FB63F8">
            <w:pPr>
              <w:pStyle w:val="BodyText"/>
              <w:rPr>
                <w:rFonts w:asciiTheme="majorHAnsi" w:hAnsiTheme="majorHAnsi"/>
              </w:rPr>
            </w:pPr>
            <w:r w:rsidRPr="00FB63F8">
              <w:rPr>
                <w:rFonts w:asciiTheme="majorHAnsi" w:hAnsiTheme="majorHAnsi"/>
                <w:color w:val="000000"/>
              </w:rPr>
              <w:t>What is the main idea of this text? What are the important ideas in this text? How do you know? Which step comes first? After that? What happened first? After that? Can you tell me how these ideas are the same? Can you tell me how they are different?</w:t>
            </w:r>
          </w:p>
        </w:tc>
      </w:tr>
      <w:tr w:rsidR="001C6670" w:rsidRPr="000D0838">
        <w:trPr>
          <w:trHeight w:val="85"/>
        </w:trPr>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vAlign w:val="center"/>
          </w:tcPr>
          <w:p w:rsidR="001C6670" w:rsidRPr="008C6661" w:rsidRDefault="001C6670" w:rsidP="00626CF5">
            <w:pPr>
              <w:jc w:val="center"/>
              <w:rPr>
                <w:sz w:val="18"/>
                <w:szCs w:val="18"/>
              </w:rPr>
            </w:pPr>
            <w:r>
              <w:rPr>
                <w:sz w:val="18"/>
                <w:szCs w:val="18"/>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FB63F8" w:rsidRDefault="001C6670" w:rsidP="00FB63F8">
            <w:pPr>
              <w:pStyle w:val="ListParagraph"/>
              <w:numPr>
                <w:ilvl w:val="0"/>
                <w:numId w:val="6"/>
              </w:numPr>
              <w:rPr>
                <w:sz w:val="20"/>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1805"/>
        </w:trPr>
        <w:tc>
          <w:tcPr>
            <w:tcW w:w="1320" w:type="dxa"/>
            <w:vMerge/>
          </w:tcPr>
          <w:p w:rsidR="001C6670" w:rsidRPr="000D0838" w:rsidRDefault="001C6670">
            <w:pPr>
              <w:rPr>
                <w:sz w:val="20"/>
              </w:rPr>
            </w:pPr>
          </w:p>
        </w:tc>
        <w:tc>
          <w:tcPr>
            <w:tcW w:w="2040" w:type="dxa"/>
            <w:vMerge/>
          </w:tcPr>
          <w:p w:rsidR="001C6670" w:rsidRPr="00BA486C" w:rsidRDefault="001C6670">
            <w:pPr>
              <w:rPr>
                <w:sz w:val="18"/>
                <w:szCs w:val="18"/>
              </w:rPr>
            </w:pPr>
          </w:p>
        </w:tc>
        <w:tc>
          <w:tcPr>
            <w:tcW w:w="2680" w:type="dxa"/>
          </w:tcPr>
          <w:p w:rsidR="001C6670" w:rsidRDefault="001C6670">
            <w:pPr>
              <w:rPr>
                <w:sz w:val="20"/>
              </w:rPr>
            </w:pPr>
            <w:r>
              <w:rPr>
                <w:sz w:val="20"/>
              </w:rPr>
              <w:t>-</w:t>
            </w:r>
            <w:bookmarkStart w:id="0" w:name="_GoBack"/>
            <w:bookmarkEnd w:id="0"/>
            <w:r>
              <w:t xml:space="preserve"> Ask and answer questions independently about the main idea</w:t>
            </w:r>
          </w:p>
          <w:p w:rsidR="001C6670" w:rsidRDefault="001C6670">
            <w:pPr>
              <w:rPr>
                <w:sz w:val="20"/>
              </w:rPr>
            </w:pPr>
          </w:p>
          <w:p w:rsidR="001C6670" w:rsidRDefault="001C6670">
            <w:pPr>
              <w:rPr>
                <w:sz w:val="20"/>
              </w:rPr>
            </w:pPr>
          </w:p>
          <w:p w:rsidR="001C6670" w:rsidRDefault="001C6670">
            <w:pPr>
              <w:rPr>
                <w:sz w:val="20"/>
              </w:rPr>
            </w:pPr>
          </w:p>
          <w:p w:rsidR="001C6670" w:rsidRDefault="001C6670">
            <w:pPr>
              <w:rPr>
                <w:sz w:val="20"/>
              </w:rPr>
            </w:pPr>
          </w:p>
          <w:p w:rsidR="001C6670" w:rsidRPr="000D0838" w:rsidRDefault="001C6670">
            <w:pPr>
              <w:rPr>
                <w:sz w:val="20"/>
              </w:rPr>
            </w:pPr>
          </w:p>
        </w:tc>
        <w:tc>
          <w:tcPr>
            <w:tcW w:w="2680" w:type="dxa"/>
          </w:tcPr>
          <w:p w:rsidR="001C6670" w:rsidRPr="000D0838" w:rsidRDefault="001C6670">
            <w:pPr>
              <w:rPr>
                <w:sz w:val="20"/>
              </w:rPr>
            </w:pPr>
            <w:r>
              <w:rPr>
                <w:sz w:val="20"/>
              </w:rPr>
              <w:t xml:space="preserve">- Be able to support the answers to their questions using textual evidence </w:t>
            </w:r>
          </w:p>
        </w:tc>
        <w:tc>
          <w:tcPr>
            <w:tcW w:w="2680" w:type="dxa"/>
          </w:tcPr>
          <w:p w:rsidR="001C6670" w:rsidRPr="00C14264" w:rsidRDefault="001C6670" w:rsidP="00626CF5">
            <w:pPr>
              <w:pStyle w:val="BodyText2"/>
              <w:rPr>
                <w:i w:val="0"/>
              </w:rPr>
            </w:pPr>
            <w:r>
              <w:rPr>
                <w:i w:val="0"/>
              </w:rPr>
              <w:t>-Ask and answer questions such as who, what, where, when, why and how to understand key details.</w:t>
            </w:r>
          </w:p>
          <w:p w:rsidR="001C6670" w:rsidRDefault="001C6670" w:rsidP="00626CF5">
            <w:pPr>
              <w:pStyle w:val="BodyText2"/>
            </w:pPr>
          </w:p>
          <w:p w:rsidR="001C6670" w:rsidRDefault="001C6670" w:rsidP="00626CF5">
            <w:pPr>
              <w:pStyle w:val="BodyText2"/>
            </w:pPr>
            <w:r>
              <w:t>I can ask and answer questions about key details in text (for ex. Who, what, where, when, why and how.)</w:t>
            </w:r>
          </w:p>
          <w:p w:rsidR="001C6670" w:rsidRDefault="001C6670" w:rsidP="00626CF5">
            <w:pPr>
              <w:pStyle w:val="BodyText2"/>
            </w:pPr>
          </w:p>
          <w:p w:rsidR="001C6670" w:rsidRPr="002C54E6" w:rsidRDefault="001C6670" w:rsidP="00626CF5">
            <w:pPr>
              <w:pStyle w:val="BodyText2"/>
            </w:pPr>
            <w:r>
              <w:t>Essential Question:  How can I ask and answer questions about key details in text (for ex. Who, what, where, when, why and how)?</w:t>
            </w:r>
          </w:p>
        </w:tc>
        <w:tc>
          <w:tcPr>
            <w:tcW w:w="2760" w:type="dxa"/>
            <w:vMerge/>
            <w:shd w:val="clear" w:color="auto" w:fill="F2F2F2"/>
          </w:tcPr>
          <w:p w:rsidR="001C6670" w:rsidRPr="00FB63F8" w:rsidRDefault="001C6670" w:rsidP="00FB63F8">
            <w:pPr>
              <w:pStyle w:val="ListParagraph"/>
              <w:numPr>
                <w:ilvl w:val="0"/>
                <w:numId w:val="6"/>
              </w:numPr>
              <w:rPr>
                <w:sz w:val="18"/>
                <w:szCs w:val="18"/>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941"/>
        </w:trPr>
        <w:tc>
          <w:tcPr>
            <w:tcW w:w="1320" w:type="dxa"/>
            <w:vMerge/>
          </w:tcPr>
          <w:p w:rsidR="001C6670" w:rsidRPr="000D0838" w:rsidRDefault="001C6670">
            <w:pPr>
              <w:rPr>
                <w:sz w:val="20"/>
              </w:rPr>
            </w:pPr>
          </w:p>
        </w:tc>
        <w:tc>
          <w:tcPr>
            <w:tcW w:w="2040" w:type="dxa"/>
            <w:vMerge w:val="restart"/>
          </w:tcPr>
          <w:p w:rsidR="001C6670" w:rsidRPr="00EC385C" w:rsidRDefault="001C6670" w:rsidP="00626CF5">
            <w:pPr>
              <w:rPr>
                <w:sz w:val="18"/>
                <w:szCs w:val="18"/>
              </w:rPr>
            </w:pPr>
            <w:r w:rsidRPr="002F0CB1">
              <w:rPr>
                <w:sz w:val="20"/>
                <w:highlight w:val="yellow"/>
              </w:rPr>
              <w:t>Identify</w:t>
            </w:r>
            <w:r>
              <w:rPr>
                <w:sz w:val="20"/>
              </w:rPr>
              <w:t xml:space="preserve"> the main topic and retell key details of a text.</w:t>
            </w:r>
          </w:p>
        </w:tc>
        <w:tc>
          <w:tcPr>
            <w:tcW w:w="8040" w:type="dxa"/>
            <w:gridSpan w:val="3"/>
          </w:tcPr>
          <w:p w:rsidR="001C6670" w:rsidRPr="001C6670" w:rsidRDefault="001C6670" w:rsidP="00626CF5">
            <w:pPr>
              <w:pStyle w:val="Heading2"/>
              <w:rPr>
                <w:sz w:val="20"/>
                <w:szCs w:val="20"/>
                <w:u w:val="none"/>
              </w:rPr>
            </w:pPr>
            <w:r w:rsidRPr="001C6670">
              <w:rPr>
                <w:sz w:val="20"/>
                <w:szCs w:val="20"/>
                <w:u w:val="none"/>
              </w:rPr>
              <w:t>Identi</w:t>
            </w:r>
            <w:r>
              <w:rPr>
                <w:sz w:val="20"/>
                <w:szCs w:val="20"/>
                <w:u w:val="none"/>
              </w:rPr>
              <w:t>fy the main topic using details</w:t>
            </w:r>
            <w:r w:rsidRPr="001C6670">
              <w:rPr>
                <w:sz w:val="20"/>
                <w:szCs w:val="20"/>
                <w:u w:val="none"/>
              </w:rPr>
              <w:t xml:space="preserve"> independently</w:t>
            </w:r>
          </w:p>
          <w:p w:rsidR="001C6670" w:rsidRDefault="001C6670" w:rsidP="00EA182A">
            <w:r>
              <w:t>To</w:t>
            </w:r>
          </w:p>
          <w:p w:rsidR="001C6670" w:rsidRPr="001C6670" w:rsidRDefault="001C6670" w:rsidP="001C6670">
            <w:pPr>
              <w:rPr>
                <w:i/>
              </w:rPr>
            </w:pPr>
            <w:r w:rsidRPr="001C6670">
              <w:rPr>
                <w:i/>
              </w:rPr>
              <w:t xml:space="preserve">Identify the main topic </w:t>
            </w:r>
            <w:r>
              <w:rPr>
                <w:i/>
              </w:rPr>
              <w:t>and focus within</w:t>
            </w:r>
            <w:r w:rsidRPr="001C6670">
              <w:rPr>
                <w:i/>
              </w:rPr>
              <w:t xml:space="preserve"> a multi-paragraph text </w:t>
            </w: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2F0CB1">
              <w:rPr>
                <w:sz w:val="18"/>
                <w:szCs w:val="18"/>
                <w:highlight w:val="yellow"/>
              </w:rPr>
              <w:t>Identify</w:t>
            </w:r>
            <w:r w:rsidRPr="00FB63F8">
              <w:rPr>
                <w:sz w:val="18"/>
                <w:szCs w:val="18"/>
              </w:rPr>
              <w:t xml:space="preserve"> the main topic of a multi</w:t>
            </w:r>
            <w:r>
              <w:rPr>
                <w:sz w:val="18"/>
                <w:szCs w:val="18"/>
              </w:rPr>
              <w:t>-</w:t>
            </w:r>
            <w:r w:rsidRPr="00FB63F8">
              <w:rPr>
                <w:sz w:val="18"/>
                <w:szCs w:val="18"/>
              </w:rPr>
              <w:t>paragraph text as well as the focus of specific paragraphs within the text.</w:t>
            </w:r>
          </w:p>
        </w:tc>
        <w:tc>
          <w:tcPr>
            <w:tcW w:w="2040" w:type="dxa"/>
            <w:vMerge w:val="restart"/>
          </w:tcPr>
          <w:p w:rsidR="00125323" w:rsidRDefault="00125323" w:rsidP="00125323">
            <w:pPr>
              <w:pStyle w:val="BodyText2"/>
              <w:rPr>
                <w:i w:val="0"/>
              </w:rPr>
            </w:pPr>
            <w:r>
              <w:rPr>
                <w:i w:val="0"/>
              </w:rPr>
              <w:t>-</w:t>
            </w:r>
            <w:r w:rsidRPr="00E218B1">
              <w:rPr>
                <w:i w:val="0"/>
              </w:rPr>
              <w:t>Without prompting,</w:t>
            </w:r>
            <w:r>
              <w:t xml:space="preserve"> </w:t>
            </w:r>
            <w:r>
              <w:rPr>
                <w:i w:val="0"/>
              </w:rPr>
              <w:t>students identify the main topic and focus of a multi-paragraph text through</w:t>
            </w:r>
            <w:r w:rsidRPr="00E218B1">
              <w:rPr>
                <w:i w:val="0"/>
              </w:rPr>
              <w:t xml:space="preserve"> text </w:t>
            </w:r>
            <w:r>
              <w:rPr>
                <w:i w:val="0"/>
              </w:rPr>
              <w:t>discussion orally and in written response</w:t>
            </w:r>
          </w:p>
          <w:p w:rsidR="001C6670" w:rsidRPr="009159F7" w:rsidRDefault="001C6670" w:rsidP="00626CF5">
            <w:pPr>
              <w:rPr>
                <w:sz w:val="20"/>
              </w:rPr>
            </w:pPr>
          </w:p>
        </w:tc>
        <w:tc>
          <w:tcPr>
            <w:tcW w:w="2760" w:type="dxa"/>
            <w:vMerge/>
          </w:tcPr>
          <w:p w:rsidR="001C6670" w:rsidRPr="00BA486C" w:rsidRDefault="001C6670" w:rsidP="00626CF5">
            <w:pPr>
              <w:pStyle w:val="BodyText"/>
            </w:pPr>
          </w:p>
        </w:tc>
      </w:tr>
      <w:tr w:rsidR="001C6670" w:rsidRPr="000D0838">
        <w:trPr>
          <w:trHeight w:val="254"/>
        </w:trPr>
        <w:tc>
          <w:tcPr>
            <w:tcW w:w="1320" w:type="dxa"/>
            <w:vMerge/>
          </w:tcPr>
          <w:p w:rsidR="001C6670" w:rsidRPr="000D0838" w:rsidRDefault="001C6670">
            <w:pPr>
              <w:rPr>
                <w:sz w:val="20"/>
              </w:rPr>
            </w:pPr>
          </w:p>
        </w:tc>
        <w:tc>
          <w:tcPr>
            <w:tcW w:w="2040" w:type="dxa"/>
            <w:vMerge/>
          </w:tcPr>
          <w:p w:rsidR="001C6670" w:rsidRPr="000D0838" w:rsidRDefault="001C6670">
            <w:pPr>
              <w:rPr>
                <w:sz w:val="20"/>
              </w:rPr>
            </w:pPr>
          </w:p>
        </w:tc>
        <w:tc>
          <w:tcPr>
            <w:tcW w:w="2680" w:type="dxa"/>
            <w:vAlign w:val="center"/>
          </w:tcPr>
          <w:p w:rsidR="001C6670" w:rsidRPr="000D0838" w:rsidRDefault="001C6670" w:rsidP="00626CF5">
            <w:pPr>
              <w:jc w:val="center"/>
              <w:rPr>
                <w:sz w:val="20"/>
              </w:rPr>
            </w:pPr>
            <w:r>
              <w:rPr>
                <w:sz w:val="18"/>
                <w:szCs w:val="18"/>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FB63F8" w:rsidRDefault="001C6670" w:rsidP="00FB63F8">
            <w:pPr>
              <w:pStyle w:val="ListParagraph"/>
              <w:numPr>
                <w:ilvl w:val="0"/>
                <w:numId w:val="6"/>
              </w:num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997"/>
        </w:trPr>
        <w:tc>
          <w:tcPr>
            <w:tcW w:w="1320" w:type="dxa"/>
            <w:vMerge/>
          </w:tcPr>
          <w:p w:rsidR="001C6670" w:rsidRPr="000D0838" w:rsidRDefault="001C6670">
            <w:pPr>
              <w:rPr>
                <w:sz w:val="20"/>
              </w:rPr>
            </w:pPr>
          </w:p>
        </w:tc>
        <w:tc>
          <w:tcPr>
            <w:tcW w:w="2040" w:type="dxa"/>
            <w:vMerge/>
          </w:tcPr>
          <w:p w:rsidR="001C6670" w:rsidRPr="000D0838" w:rsidRDefault="001C6670">
            <w:pPr>
              <w:rPr>
                <w:sz w:val="20"/>
              </w:rPr>
            </w:pPr>
          </w:p>
        </w:tc>
        <w:tc>
          <w:tcPr>
            <w:tcW w:w="2680" w:type="dxa"/>
          </w:tcPr>
          <w:p w:rsidR="001C6670" w:rsidRDefault="001C6670" w:rsidP="000C2387">
            <w:pPr>
              <w:rPr>
                <w:sz w:val="20"/>
              </w:rPr>
            </w:pPr>
            <w:r>
              <w:rPr>
                <w:sz w:val="20"/>
              </w:rPr>
              <w:t>-Independently, retell important details and identify the most important topic with the help of text and text features</w:t>
            </w:r>
          </w:p>
          <w:p w:rsidR="001C6670" w:rsidRDefault="001C6670">
            <w:pPr>
              <w:rPr>
                <w:sz w:val="20"/>
              </w:rPr>
            </w:pPr>
          </w:p>
          <w:p w:rsidR="001C6670" w:rsidRDefault="001C6670">
            <w:pPr>
              <w:rPr>
                <w:sz w:val="20"/>
              </w:rPr>
            </w:pPr>
          </w:p>
          <w:p w:rsidR="001C6670" w:rsidRDefault="001C6670">
            <w:pPr>
              <w:rPr>
                <w:sz w:val="20"/>
              </w:rPr>
            </w:pPr>
          </w:p>
          <w:p w:rsidR="001C6670" w:rsidRPr="000D0838" w:rsidRDefault="001C6670">
            <w:pPr>
              <w:rPr>
                <w:sz w:val="20"/>
              </w:rPr>
            </w:pPr>
          </w:p>
        </w:tc>
        <w:tc>
          <w:tcPr>
            <w:tcW w:w="2680" w:type="dxa"/>
          </w:tcPr>
          <w:p w:rsidR="00125323" w:rsidRPr="00125323" w:rsidRDefault="00125323" w:rsidP="00125323">
            <w:pPr>
              <w:pStyle w:val="ListParagraph"/>
              <w:numPr>
                <w:ilvl w:val="0"/>
                <w:numId w:val="8"/>
              </w:numPr>
              <w:rPr>
                <w:sz w:val="20"/>
              </w:rPr>
            </w:pPr>
            <w:r>
              <w:rPr>
                <w:sz w:val="20"/>
              </w:rPr>
              <w:t>Be able to identify how</w:t>
            </w:r>
            <w:r w:rsidRPr="00125323">
              <w:rPr>
                <w:sz w:val="20"/>
              </w:rPr>
              <w:t xml:space="preserve"> two or more paragraphs are connected </w:t>
            </w:r>
            <w:r>
              <w:rPr>
                <w:sz w:val="20"/>
              </w:rPr>
              <w:t xml:space="preserve">and support the main idea </w:t>
            </w:r>
            <w:r w:rsidRPr="00125323">
              <w:rPr>
                <w:sz w:val="20"/>
              </w:rPr>
              <w:t>within a text (example:  ho</w:t>
            </w:r>
            <w:r>
              <w:rPr>
                <w:sz w:val="20"/>
              </w:rPr>
              <w:t xml:space="preserve">w are they same and different?) </w:t>
            </w:r>
          </w:p>
          <w:p w:rsidR="001C6670" w:rsidRPr="000D0838" w:rsidRDefault="001C6670">
            <w:pPr>
              <w:rPr>
                <w:sz w:val="20"/>
              </w:rPr>
            </w:pPr>
          </w:p>
        </w:tc>
        <w:tc>
          <w:tcPr>
            <w:tcW w:w="2680" w:type="dxa"/>
          </w:tcPr>
          <w:p w:rsidR="001C6670" w:rsidRDefault="001C6670" w:rsidP="00626CF5">
            <w:pPr>
              <w:rPr>
                <w:sz w:val="20"/>
              </w:rPr>
            </w:pPr>
            <w:r>
              <w:rPr>
                <w:sz w:val="20"/>
              </w:rPr>
              <w:t xml:space="preserve">Identify the main idea and focus within a multi-paragraph text using details, text, and text features </w:t>
            </w:r>
          </w:p>
          <w:p w:rsidR="001C6670" w:rsidRDefault="001C6670" w:rsidP="00626CF5">
            <w:pPr>
              <w:rPr>
                <w:sz w:val="20"/>
              </w:rPr>
            </w:pPr>
          </w:p>
          <w:p w:rsidR="00125323" w:rsidRDefault="001C6670" w:rsidP="00626CF5">
            <w:pPr>
              <w:rPr>
                <w:i/>
                <w:sz w:val="20"/>
              </w:rPr>
            </w:pPr>
            <w:r w:rsidRPr="001C6670">
              <w:rPr>
                <w:i/>
                <w:sz w:val="20"/>
              </w:rPr>
              <w:t xml:space="preserve">I can </w:t>
            </w:r>
            <w:r>
              <w:rPr>
                <w:i/>
                <w:sz w:val="20"/>
              </w:rPr>
              <w:t xml:space="preserve">pick out important details to find </w:t>
            </w:r>
            <w:r w:rsidR="00125323">
              <w:rPr>
                <w:i/>
                <w:sz w:val="20"/>
              </w:rPr>
              <w:t>the author’s main idea or focus of several paragraphs.</w:t>
            </w:r>
          </w:p>
          <w:p w:rsidR="001C6670" w:rsidRPr="001C6670" w:rsidRDefault="001C6670" w:rsidP="00626CF5">
            <w:pPr>
              <w:rPr>
                <w:i/>
                <w:sz w:val="20"/>
              </w:rPr>
            </w:pPr>
          </w:p>
          <w:p w:rsidR="00652EE8" w:rsidRDefault="001C6670" w:rsidP="00626CF5">
            <w:pPr>
              <w:rPr>
                <w:i/>
                <w:sz w:val="20"/>
              </w:rPr>
            </w:pPr>
            <w:r w:rsidRPr="001C6670">
              <w:rPr>
                <w:i/>
                <w:sz w:val="20"/>
              </w:rPr>
              <w:t>Essential Question:</w:t>
            </w:r>
            <w:r w:rsidR="00125323">
              <w:rPr>
                <w:i/>
                <w:sz w:val="20"/>
              </w:rPr>
              <w:t xml:space="preserve"> How can I find the main idea or focus of several paragraphs?  </w:t>
            </w:r>
          </w:p>
          <w:p w:rsidR="00652EE8" w:rsidRDefault="00652EE8" w:rsidP="00626CF5">
            <w:pPr>
              <w:rPr>
                <w:i/>
                <w:sz w:val="20"/>
              </w:rPr>
            </w:pPr>
          </w:p>
          <w:p w:rsidR="001C6670" w:rsidRPr="000D0838" w:rsidRDefault="001C6670" w:rsidP="00626CF5">
            <w:pPr>
              <w:rPr>
                <w:sz w:val="20"/>
              </w:rPr>
            </w:pPr>
          </w:p>
        </w:tc>
        <w:tc>
          <w:tcPr>
            <w:tcW w:w="2760" w:type="dxa"/>
            <w:vMerge/>
            <w:shd w:val="clear" w:color="auto" w:fill="F2F2F2"/>
          </w:tcPr>
          <w:p w:rsidR="001C6670" w:rsidRPr="00FB63F8" w:rsidRDefault="001C6670" w:rsidP="00FB63F8">
            <w:pPr>
              <w:pStyle w:val="ListParagraph"/>
              <w:numPr>
                <w:ilvl w:val="0"/>
                <w:numId w:val="6"/>
              </w:num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061"/>
        </w:trPr>
        <w:tc>
          <w:tcPr>
            <w:tcW w:w="1320" w:type="dxa"/>
            <w:vMerge/>
          </w:tcPr>
          <w:p w:rsidR="001C6670" w:rsidRPr="000D0838" w:rsidRDefault="001C6670" w:rsidP="00626CF5">
            <w:pPr>
              <w:rPr>
                <w:sz w:val="20"/>
                <w:szCs w:val="20"/>
              </w:rPr>
            </w:pPr>
          </w:p>
        </w:tc>
        <w:tc>
          <w:tcPr>
            <w:tcW w:w="2040" w:type="dxa"/>
            <w:vMerge w:val="restart"/>
          </w:tcPr>
          <w:p w:rsidR="001C6670" w:rsidRPr="00F95D8D" w:rsidRDefault="001C6670" w:rsidP="00626CF5">
            <w:pPr>
              <w:rPr>
                <w:sz w:val="18"/>
                <w:szCs w:val="18"/>
              </w:rPr>
            </w:pPr>
            <w:r w:rsidRPr="002F0CB1">
              <w:rPr>
                <w:sz w:val="18"/>
                <w:szCs w:val="18"/>
                <w:highlight w:val="yellow"/>
              </w:rPr>
              <w:t>Describe</w:t>
            </w:r>
            <w:r>
              <w:rPr>
                <w:sz w:val="18"/>
                <w:szCs w:val="18"/>
              </w:rPr>
              <w:t xml:space="preserve"> the connection between two individuals, events, ideas, or pieces of information in a text.</w:t>
            </w:r>
          </w:p>
        </w:tc>
        <w:tc>
          <w:tcPr>
            <w:tcW w:w="8040" w:type="dxa"/>
            <w:gridSpan w:val="3"/>
          </w:tcPr>
          <w:p w:rsidR="001C6670" w:rsidRDefault="001C6670" w:rsidP="00626CF5">
            <w:pPr>
              <w:rPr>
                <w:i/>
                <w:sz w:val="18"/>
                <w:szCs w:val="18"/>
              </w:rPr>
            </w:pPr>
            <w:r w:rsidRPr="00E3323F">
              <w:rPr>
                <w:i/>
                <w:sz w:val="18"/>
                <w:szCs w:val="18"/>
              </w:rPr>
              <w:t>Describe the connection between two individuals, events, ideas, or texts independently</w:t>
            </w:r>
          </w:p>
          <w:p w:rsidR="001C6670" w:rsidRDefault="001C6670" w:rsidP="00626CF5">
            <w:pPr>
              <w:rPr>
                <w:i/>
                <w:sz w:val="18"/>
                <w:szCs w:val="18"/>
              </w:rPr>
            </w:pPr>
            <w:r>
              <w:rPr>
                <w:i/>
                <w:sz w:val="18"/>
                <w:szCs w:val="18"/>
              </w:rPr>
              <w:t>To</w:t>
            </w:r>
          </w:p>
          <w:p w:rsidR="001C6670" w:rsidRPr="000728FE" w:rsidRDefault="00125323" w:rsidP="00125323">
            <w:pPr>
              <w:rPr>
                <w:i/>
                <w:sz w:val="18"/>
                <w:szCs w:val="18"/>
              </w:rPr>
            </w:pPr>
            <w:r>
              <w:rPr>
                <w:i/>
                <w:sz w:val="18"/>
                <w:szCs w:val="18"/>
              </w:rPr>
              <w:t xml:space="preserve">Describe the connection between a series of events, scientific ideas/concepts, or steps in a technical procedure </w:t>
            </w: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bookmarkStart w:id="1" w:name="rl-4-3"/>
            <w:bookmarkEnd w:id="1"/>
            <w:r w:rsidRPr="002F0CB1">
              <w:rPr>
                <w:sz w:val="18"/>
                <w:szCs w:val="18"/>
                <w:highlight w:val="yellow"/>
              </w:rPr>
              <w:t>Describe</w:t>
            </w:r>
            <w:r w:rsidRPr="00FB63F8">
              <w:rPr>
                <w:sz w:val="18"/>
                <w:szCs w:val="18"/>
              </w:rPr>
              <w:t xml:space="preserve"> the connection between a series of historical events, scientific idea or concepts, or steps in technical procedures in a text.</w:t>
            </w:r>
          </w:p>
        </w:tc>
        <w:tc>
          <w:tcPr>
            <w:tcW w:w="2040" w:type="dxa"/>
            <w:vMerge w:val="restart"/>
          </w:tcPr>
          <w:p w:rsidR="001C6670" w:rsidRPr="009C3CE2" w:rsidRDefault="006B72E6" w:rsidP="006B72E6">
            <w:pPr>
              <w:rPr>
                <w:i/>
                <w:sz w:val="18"/>
                <w:szCs w:val="18"/>
              </w:rPr>
            </w:pPr>
            <w:r w:rsidRPr="001002CA">
              <w:rPr>
                <w:sz w:val="18"/>
                <w:szCs w:val="18"/>
              </w:rPr>
              <w:t xml:space="preserve">Without prompting, students will describe how two </w:t>
            </w:r>
            <w:r>
              <w:rPr>
                <w:sz w:val="18"/>
                <w:szCs w:val="18"/>
              </w:rPr>
              <w:t xml:space="preserve">events, ideas, concepts, or procedures within </w:t>
            </w:r>
            <w:r w:rsidRPr="001002CA">
              <w:rPr>
                <w:sz w:val="18"/>
                <w:szCs w:val="18"/>
              </w:rPr>
              <w:t>texts are alike and different through oral discussion and written response.</w:t>
            </w:r>
          </w:p>
        </w:tc>
        <w:tc>
          <w:tcPr>
            <w:tcW w:w="2760" w:type="dxa"/>
            <w:vMerge/>
          </w:tcPr>
          <w:p w:rsidR="001C6670" w:rsidRPr="009C3CE2" w:rsidRDefault="001C6670" w:rsidP="00626CF5">
            <w:pPr>
              <w:pStyle w:val="BodyText"/>
            </w:pPr>
          </w:p>
        </w:tc>
      </w:tr>
      <w:tr w:rsidR="001C6670" w:rsidRPr="000D0838">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vAlign w:val="center"/>
          </w:tcPr>
          <w:p w:rsidR="001C6670" w:rsidRPr="000D0838" w:rsidRDefault="001C6670" w:rsidP="00626CF5">
            <w:pPr>
              <w:jc w:val="center"/>
              <w:rPr>
                <w:sz w:val="20"/>
              </w:rPr>
            </w:pPr>
            <w:r>
              <w:rPr>
                <w:sz w:val="20"/>
              </w:rPr>
              <w:t>Know</w:t>
            </w:r>
          </w:p>
        </w:tc>
        <w:tc>
          <w:tcPr>
            <w:tcW w:w="2680" w:type="dxa"/>
            <w:vAlign w:val="center"/>
          </w:tcPr>
          <w:p w:rsidR="001C6670" w:rsidRPr="000D0838" w:rsidRDefault="001C6670" w:rsidP="00626CF5">
            <w:pPr>
              <w:jc w:val="center"/>
              <w:rPr>
                <w:sz w:val="20"/>
              </w:rPr>
            </w:pPr>
            <w:r>
              <w:rPr>
                <w:sz w:val="20"/>
              </w:rPr>
              <w:t>Learn</w:t>
            </w:r>
          </w:p>
        </w:tc>
        <w:tc>
          <w:tcPr>
            <w:tcW w:w="2680" w:type="dxa"/>
            <w:vAlign w:val="center"/>
          </w:tcPr>
          <w:p w:rsidR="001C6670" w:rsidRPr="000D0838" w:rsidRDefault="001C6670" w:rsidP="00626CF5">
            <w:pPr>
              <w:jc w:val="center"/>
              <w:rPr>
                <w:sz w:val="20"/>
              </w:rPr>
            </w:pPr>
            <w:r>
              <w:rPr>
                <w:sz w:val="20"/>
              </w:rPr>
              <w:t>Do</w:t>
            </w:r>
          </w:p>
        </w:tc>
        <w:tc>
          <w:tcPr>
            <w:tcW w:w="2760" w:type="dxa"/>
            <w:vMerge/>
            <w:shd w:val="clear" w:color="auto" w:fill="F2F2F2"/>
          </w:tcPr>
          <w:p w:rsidR="001C6670" w:rsidRPr="000D0838" w:rsidRDefault="001C6670">
            <w:p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2033"/>
        </w:trPr>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tcPr>
          <w:p w:rsidR="001C6670" w:rsidRDefault="001C6670" w:rsidP="000C2387">
            <w:pPr>
              <w:rPr>
                <w:sz w:val="20"/>
              </w:rPr>
            </w:pPr>
            <w:r>
              <w:rPr>
                <w:sz w:val="20"/>
              </w:rPr>
              <w:t>-Independently tell how two similar individuals, events, ideas, or text are the same or different</w:t>
            </w:r>
          </w:p>
          <w:p w:rsidR="001C6670" w:rsidRDefault="001C6670">
            <w:pPr>
              <w:rPr>
                <w:sz w:val="20"/>
                <w:szCs w:val="20"/>
              </w:rPr>
            </w:pPr>
          </w:p>
          <w:p w:rsidR="001C6670" w:rsidRDefault="001C6670">
            <w:pPr>
              <w:rPr>
                <w:sz w:val="20"/>
                <w:szCs w:val="20"/>
              </w:rPr>
            </w:pPr>
          </w:p>
          <w:p w:rsidR="001C6670" w:rsidRDefault="001C6670">
            <w:pPr>
              <w:rPr>
                <w:sz w:val="20"/>
                <w:szCs w:val="20"/>
              </w:rPr>
            </w:pPr>
          </w:p>
          <w:p w:rsidR="001C6670" w:rsidRPr="000D0838" w:rsidRDefault="001C6670">
            <w:pPr>
              <w:rPr>
                <w:sz w:val="20"/>
                <w:szCs w:val="20"/>
              </w:rPr>
            </w:pPr>
          </w:p>
        </w:tc>
        <w:tc>
          <w:tcPr>
            <w:tcW w:w="2680" w:type="dxa"/>
          </w:tcPr>
          <w:p w:rsidR="006B72E6" w:rsidRDefault="006B72E6">
            <w:pPr>
              <w:rPr>
                <w:sz w:val="20"/>
              </w:rPr>
            </w:pPr>
            <w:r>
              <w:rPr>
                <w:sz w:val="20"/>
              </w:rPr>
              <w:t>-Sequence of Events</w:t>
            </w:r>
          </w:p>
          <w:p w:rsidR="006B72E6" w:rsidRDefault="006B72E6">
            <w:pPr>
              <w:rPr>
                <w:sz w:val="20"/>
              </w:rPr>
            </w:pPr>
            <w:r>
              <w:rPr>
                <w:sz w:val="20"/>
              </w:rPr>
              <w:t>(first, second, next…)</w:t>
            </w:r>
          </w:p>
          <w:p w:rsidR="001C6670" w:rsidRPr="000D0838" w:rsidRDefault="006B72E6">
            <w:pPr>
              <w:rPr>
                <w:sz w:val="20"/>
              </w:rPr>
            </w:pPr>
            <w:r>
              <w:rPr>
                <w:sz w:val="20"/>
              </w:rPr>
              <w:t>-Compare alike and differences within texts</w:t>
            </w:r>
          </w:p>
        </w:tc>
        <w:tc>
          <w:tcPr>
            <w:tcW w:w="2680" w:type="dxa"/>
          </w:tcPr>
          <w:p w:rsidR="00125323" w:rsidRDefault="00125323" w:rsidP="00626CF5">
            <w:pPr>
              <w:rPr>
                <w:sz w:val="20"/>
              </w:rPr>
            </w:pPr>
            <w:r>
              <w:rPr>
                <w:sz w:val="20"/>
              </w:rPr>
              <w:t xml:space="preserve">-Independently tell how a series of events, scientific ideas/concepts, or steps of a technical procedures are connected </w:t>
            </w:r>
          </w:p>
          <w:p w:rsidR="00125323" w:rsidRDefault="00125323" w:rsidP="00626CF5">
            <w:pPr>
              <w:rPr>
                <w:sz w:val="20"/>
              </w:rPr>
            </w:pPr>
          </w:p>
          <w:p w:rsidR="00125323" w:rsidRDefault="00125323" w:rsidP="00626CF5">
            <w:pPr>
              <w:rPr>
                <w:i/>
                <w:sz w:val="20"/>
              </w:rPr>
            </w:pPr>
            <w:r>
              <w:rPr>
                <w:i/>
                <w:sz w:val="20"/>
              </w:rPr>
              <w:t xml:space="preserve">-I can </w:t>
            </w:r>
            <w:r w:rsidR="006B72E6">
              <w:rPr>
                <w:i/>
                <w:sz w:val="20"/>
              </w:rPr>
              <w:t xml:space="preserve">see </w:t>
            </w:r>
            <w:r>
              <w:rPr>
                <w:i/>
                <w:sz w:val="20"/>
              </w:rPr>
              <w:t>how things</w:t>
            </w:r>
            <w:r w:rsidR="006B72E6">
              <w:rPr>
                <w:i/>
                <w:sz w:val="20"/>
              </w:rPr>
              <w:t xml:space="preserve"> are the same or different in events in history, scientific topics, and procedures. </w:t>
            </w:r>
          </w:p>
          <w:p w:rsidR="00125323" w:rsidRDefault="00125323" w:rsidP="00626CF5">
            <w:pPr>
              <w:rPr>
                <w:i/>
                <w:sz w:val="20"/>
              </w:rPr>
            </w:pPr>
            <w:r>
              <w:rPr>
                <w:i/>
                <w:sz w:val="20"/>
              </w:rPr>
              <w:t xml:space="preserve"> </w:t>
            </w:r>
          </w:p>
          <w:p w:rsidR="001C6670" w:rsidRPr="00125323" w:rsidRDefault="00125323" w:rsidP="006B72E6">
            <w:pPr>
              <w:rPr>
                <w:i/>
                <w:sz w:val="20"/>
              </w:rPr>
            </w:pPr>
            <w:r>
              <w:rPr>
                <w:i/>
                <w:sz w:val="20"/>
              </w:rPr>
              <w:t>-Essential Question:</w:t>
            </w:r>
            <w:r w:rsidR="006B72E6">
              <w:rPr>
                <w:i/>
                <w:sz w:val="20"/>
              </w:rPr>
              <w:t xml:space="preserve">  How can I describe how two or more events, scientific topics, and procedures are alike or different?</w:t>
            </w:r>
          </w:p>
        </w:tc>
        <w:tc>
          <w:tcPr>
            <w:tcW w:w="2760" w:type="dxa"/>
            <w:vMerge/>
            <w:shd w:val="clear" w:color="auto" w:fill="F2F2F2"/>
          </w:tcPr>
          <w:p w:rsidR="001C6670" w:rsidRPr="000D0838" w:rsidRDefault="001C6670">
            <w:pPr>
              <w:rPr>
                <w:sz w:val="20"/>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c>
          <w:tcPr>
            <w:tcW w:w="1320" w:type="dxa"/>
          </w:tcPr>
          <w:p w:rsidR="001C6670" w:rsidRPr="00E541B0" w:rsidRDefault="001C6670">
            <w:pPr>
              <w:rPr>
                <w:sz w:val="18"/>
                <w:szCs w:val="18"/>
              </w:rPr>
            </w:pPr>
            <w:r>
              <w:rPr>
                <w:sz w:val="18"/>
                <w:szCs w:val="18"/>
              </w:rPr>
              <w:t>Anchor</w:t>
            </w:r>
          </w:p>
        </w:tc>
        <w:tc>
          <w:tcPr>
            <w:tcW w:w="2040" w:type="dxa"/>
          </w:tcPr>
          <w:p w:rsidR="001C6670" w:rsidRPr="00D42907" w:rsidRDefault="001C6670" w:rsidP="00626CF5">
            <w:pPr>
              <w:rPr>
                <w:sz w:val="18"/>
                <w:szCs w:val="18"/>
              </w:rPr>
            </w:pPr>
            <w:r w:rsidRPr="00D42907">
              <w:rPr>
                <w:sz w:val="18"/>
                <w:szCs w:val="18"/>
              </w:rPr>
              <w:t xml:space="preserve">Prior Grade/Subject </w:t>
            </w:r>
          </w:p>
          <w:p w:rsidR="001C6670" w:rsidRPr="00E541B0" w:rsidRDefault="001C6670" w:rsidP="00A96616">
            <w:pPr>
              <w:rPr>
                <w:sz w:val="18"/>
                <w:szCs w:val="18"/>
              </w:rPr>
            </w:pPr>
            <w:r>
              <w:rPr>
                <w:sz w:val="18"/>
                <w:szCs w:val="18"/>
              </w:rPr>
              <w:t>Grade: First Grade</w:t>
            </w:r>
          </w:p>
        </w:tc>
        <w:tc>
          <w:tcPr>
            <w:tcW w:w="8040" w:type="dxa"/>
            <w:gridSpan w:val="3"/>
          </w:tcPr>
          <w:p w:rsidR="001C6670" w:rsidRPr="000728FE" w:rsidRDefault="001C6670">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1C6670" w:rsidRPr="00D42907" w:rsidRDefault="001C6670" w:rsidP="00626CF5">
            <w:pPr>
              <w:rPr>
                <w:b/>
                <w:sz w:val="18"/>
                <w:szCs w:val="18"/>
              </w:rPr>
            </w:pPr>
            <w:r w:rsidRPr="00D42907">
              <w:rPr>
                <w:b/>
                <w:sz w:val="18"/>
                <w:szCs w:val="18"/>
              </w:rPr>
              <w:t>End of Grade/Subject</w:t>
            </w:r>
          </w:p>
          <w:p w:rsidR="001C6670" w:rsidRPr="00E541B0" w:rsidRDefault="001C6670" w:rsidP="0047577F">
            <w:pPr>
              <w:rPr>
                <w:sz w:val="18"/>
                <w:szCs w:val="18"/>
              </w:rPr>
            </w:pPr>
            <w:r>
              <w:t>Grade: Second Grade</w:t>
            </w:r>
          </w:p>
        </w:tc>
        <w:tc>
          <w:tcPr>
            <w:tcW w:w="2040" w:type="dxa"/>
          </w:tcPr>
          <w:p w:rsidR="001C6670" w:rsidRPr="001A627C" w:rsidRDefault="001C6670">
            <w:pPr>
              <w:rPr>
                <w:sz w:val="18"/>
              </w:rPr>
            </w:pPr>
            <w:r w:rsidRPr="001A627C">
              <w:rPr>
                <w:sz w:val="18"/>
                <w:szCs w:val="18"/>
              </w:rPr>
              <w:t>Evidences of Proficiency</w:t>
            </w:r>
          </w:p>
        </w:tc>
        <w:tc>
          <w:tcPr>
            <w:tcW w:w="2760" w:type="dxa"/>
          </w:tcPr>
          <w:p w:rsidR="001C6670" w:rsidRPr="001A627C" w:rsidRDefault="001C6670">
            <w:pPr>
              <w:rPr>
                <w:sz w:val="18"/>
                <w:szCs w:val="18"/>
              </w:rPr>
            </w:pPr>
            <w:r w:rsidRPr="001A627C">
              <w:rPr>
                <w:sz w:val="18"/>
                <w:szCs w:val="18"/>
              </w:rPr>
              <w:t>Unpacking notes</w:t>
            </w:r>
          </w:p>
        </w:tc>
      </w:tr>
      <w:tr w:rsidR="001C6670" w:rsidRPr="000D0838">
        <w:trPr>
          <w:trHeight w:val="1013"/>
        </w:trPr>
        <w:tc>
          <w:tcPr>
            <w:tcW w:w="1320" w:type="dxa"/>
            <w:vMerge w:val="restart"/>
          </w:tcPr>
          <w:p w:rsidR="001C6670" w:rsidRPr="00E72778" w:rsidRDefault="001C6670">
            <w:pPr>
              <w:rPr>
                <w:b/>
                <w:sz w:val="18"/>
                <w:szCs w:val="18"/>
              </w:rPr>
            </w:pPr>
            <w:r>
              <w:rPr>
                <w:b/>
                <w:sz w:val="18"/>
                <w:szCs w:val="18"/>
              </w:rPr>
              <w:t>Craft and Structure</w:t>
            </w:r>
          </w:p>
        </w:tc>
        <w:tc>
          <w:tcPr>
            <w:tcW w:w="2040" w:type="dxa"/>
            <w:vMerge w:val="restart"/>
          </w:tcPr>
          <w:p w:rsidR="001C6670" w:rsidRPr="00E17540" w:rsidRDefault="001C6670">
            <w:pPr>
              <w:rPr>
                <w:sz w:val="18"/>
                <w:szCs w:val="18"/>
              </w:rPr>
            </w:pPr>
            <w:r w:rsidRPr="002F0CB1">
              <w:rPr>
                <w:sz w:val="18"/>
                <w:szCs w:val="18"/>
                <w:highlight w:val="yellow"/>
              </w:rPr>
              <w:t>Ask</w:t>
            </w:r>
            <w:r>
              <w:rPr>
                <w:sz w:val="18"/>
                <w:szCs w:val="18"/>
              </w:rPr>
              <w:t xml:space="preserve"> and </w:t>
            </w:r>
            <w:r w:rsidRPr="002F0CB1">
              <w:rPr>
                <w:sz w:val="18"/>
                <w:szCs w:val="18"/>
                <w:highlight w:val="yellow"/>
              </w:rPr>
              <w:t>answer</w:t>
            </w:r>
            <w:r>
              <w:rPr>
                <w:sz w:val="18"/>
                <w:szCs w:val="18"/>
              </w:rPr>
              <w:t xml:space="preserve"> questions to help </w:t>
            </w:r>
            <w:r w:rsidRPr="002F0CB1">
              <w:rPr>
                <w:sz w:val="18"/>
                <w:szCs w:val="18"/>
                <w:highlight w:val="yellow"/>
              </w:rPr>
              <w:t>determine</w:t>
            </w:r>
            <w:r>
              <w:rPr>
                <w:sz w:val="18"/>
                <w:szCs w:val="18"/>
              </w:rPr>
              <w:t xml:space="preserve"> or </w:t>
            </w:r>
            <w:r w:rsidRPr="002F0CB1">
              <w:rPr>
                <w:sz w:val="18"/>
                <w:szCs w:val="18"/>
                <w:highlight w:val="yellow"/>
              </w:rPr>
              <w:t>clarify</w:t>
            </w:r>
            <w:r>
              <w:rPr>
                <w:sz w:val="18"/>
                <w:szCs w:val="18"/>
              </w:rPr>
              <w:t xml:space="preserve"> the meaning of words and phrases in a text.</w:t>
            </w:r>
          </w:p>
        </w:tc>
        <w:tc>
          <w:tcPr>
            <w:tcW w:w="8040" w:type="dxa"/>
            <w:gridSpan w:val="3"/>
          </w:tcPr>
          <w:p w:rsidR="001C6670" w:rsidRDefault="001C6670">
            <w:pPr>
              <w:rPr>
                <w:i/>
                <w:sz w:val="20"/>
              </w:rPr>
            </w:pPr>
            <w:r>
              <w:rPr>
                <w:i/>
                <w:sz w:val="20"/>
              </w:rPr>
              <w:t>Ask and answer questions to help determine or clarify the meaning of words and phrases in text independently</w:t>
            </w:r>
          </w:p>
          <w:p w:rsidR="00774E13" w:rsidRDefault="001C6670">
            <w:pPr>
              <w:rPr>
                <w:i/>
                <w:sz w:val="20"/>
              </w:rPr>
            </w:pPr>
            <w:r>
              <w:rPr>
                <w:i/>
                <w:sz w:val="20"/>
              </w:rPr>
              <w:t>To</w:t>
            </w:r>
          </w:p>
          <w:p w:rsidR="001C6670" w:rsidRDefault="00774E13">
            <w:pPr>
              <w:rPr>
                <w:i/>
                <w:sz w:val="20"/>
              </w:rPr>
            </w:pPr>
            <w:r>
              <w:rPr>
                <w:i/>
                <w:sz w:val="20"/>
              </w:rPr>
              <w:t>Ask and questions to help determine or clarify the meaning of words and phrases in 2</w:t>
            </w:r>
            <w:r w:rsidRPr="00774E13">
              <w:rPr>
                <w:i/>
                <w:sz w:val="20"/>
                <w:vertAlign w:val="superscript"/>
              </w:rPr>
              <w:t>nd</w:t>
            </w:r>
            <w:r>
              <w:rPr>
                <w:i/>
                <w:sz w:val="20"/>
              </w:rPr>
              <w:t xml:space="preserve"> grade topics and subject areas.  </w:t>
            </w:r>
          </w:p>
          <w:p w:rsidR="001C6670" w:rsidRPr="001A627C" w:rsidRDefault="001C6670">
            <w:pPr>
              <w:rPr>
                <w:sz w:val="20"/>
              </w:rPr>
            </w:pP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2F0CB1">
              <w:rPr>
                <w:sz w:val="18"/>
                <w:szCs w:val="18"/>
                <w:highlight w:val="yellow"/>
              </w:rPr>
              <w:t>Determine</w:t>
            </w:r>
            <w:r w:rsidRPr="00FB63F8">
              <w:rPr>
                <w:sz w:val="18"/>
                <w:szCs w:val="18"/>
              </w:rPr>
              <w:t xml:space="preserve"> the meaning of words and phrases in a text relevant to a </w:t>
            </w:r>
            <w:r w:rsidRPr="00FB63F8">
              <w:rPr>
                <w:i/>
                <w:sz w:val="18"/>
                <w:szCs w:val="18"/>
              </w:rPr>
              <w:t>grade 2 topic or subject area</w:t>
            </w:r>
            <w:r w:rsidRPr="00FB63F8">
              <w:rPr>
                <w:sz w:val="18"/>
                <w:szCs w:val="18"/>
              </w:rPr>
              <w:t>.</w:t>
            </w:r>
          </w:p>
        </w:tc>
        <w:tc>
          <w:tcPr>
            <w:tcW w:w="2040" w:type="dxa"/>
            <w:vMerge w:val="restart"/>
          </w:tcPr>
          <w:p w:rsidR="001C6670" w:rsidRPr="000F2FAB" w:rsidRDefault="00774E13" w:rsidP="00774E13">
            <w:pPr>
              <w:rPr>
                <w:i/>
                <w:sz w:val="18"/>
                <w:szCs w:val="18"/>
              </w:rPr>
            </w:pPr>
            <w:r w:rsidRPr="001002CA">
              <w:rPr>
                <w:sz w:val="18"/>
                <w:szCs w:val="18"/>
              </w:rPr>
              <w:t xml:space="preserve">-Identify and use </w:t>
            </w:r>
            <w:r>
              <w:rPr>
                <w:sz w:val="18"/>
                <w:szCs w:val="18"/>
              </w:rPr>
              <w:t xml:space="preserve">texts and </w:t>
            </w:r>
            <w:r w:rsidRPr="001002CA">
              <w:rPr>
                <w:sz w:val="18"/>
                <w:szCs w:val="18"/>
              </w:rPr>
              <w:t>text features to define unknown words or phrases</w:t>
            </w:r>
            <w:r>
              <w:rPr>
                <w:sz w:val="18"/>
                <w:szCs w:val="18"/>
              </w:rPr>
              <w:t xml:space="preserve"> on a second subject area level in text through oral discussion and written response.</w:t>
            </w:r>
          </w:p>
        </w:tc>
        <w:tc>
          <w:tcPr>
            <w:tcW w:w="2760" w:type="dxa"/>
            <w:vMerge w:val="restart"/>
          </w:tcPr>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Students are required to find out word meanings and phrases that are specific to grade 2. As students continue to build the skill of using text features to find information with proficiency, they need to be able to use captions, bold print, subheadings, glossaries, electronic menus, icons, etc. to analyze the text information. Students are required to tell the main purpose of a text according to what the author wants the reader to know.</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Use questions and prompts such as:</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What features in the text help you find important information about what you are reading? How do the subheadings help you understand what you are reading? How does the glossary help you? How does bold print help you?</w:t>
            </w:r>
          </w:p>
          <w:p w:rsidR="001C6670" w:rsidRPr="000F2FAB" w:rsidRDefault="001C6670" w:rsidP="00FB63F8">
            <w:pPr>
              <w:rPr>
                <w:sz w:val="18"/>
              </w:rPr>
            </w:pPr>
            <w:r w:rsidRPr="00FB63F8">
              <w:rPr>
                <w:rFonts w:asciiTheme="majorHAnsi" w:hAnsiTheme="majorHAnsi"/>
                <w:color w:val="000000"/>
                <w:sz w:val="18"/>
                <w:szCs w:val="18"/>
              </w:rPr>
              <w:t>Why do you think the author wrote this text? What does the author want you to learn from this text?</w:t>
            </w:r>
          </w:p>
        </w:tc>
      </w:tr>
      <w:tr w:rsidR="001C6670" w:rsidRPr="000D0838">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vAlign w:val="center"/>
          </w:tcPr>
          <w:p w:rsidR="001C6670" w:rsidRPr="000D0838" w:rsidRDefault="001C6670" w:rsidP="00626CF5">
            <w:pPr>
              <w:jc w:val="center"/>
              <w:rPr>
                <w:sz w:val="20"/>
              </w:rPr>
            </w:pPr>
            <w:r>
              <w:rPr>
                <w:sz w:val="18"/>
                <w:szCs w:val="18"/>
              </w:rPr>
              <w:t>Know</w:t>
            </w:r>
          </w:p>
        </w:tc>
        <w:tc>
          <w:tcPr>
            <w:tcW w:w="2680" w:type="dxa"/>
            <w:vAlign w:val="center"/>
          </w:tcPr>
          <w:p w:rsidR="001C6670" w:rsidRPr="000D0838" w:rsidRDefault="001C6670" w:rsidP="00626CF5">
            <w:pPr>
              <w:jc w:val="center"/>
              <w:rPr>
                <w:sz w:val="20"/>
              </w:rPr>
            </w:pPr>
            <w:r>
              <w:rPr>
                <w:sz w:val="20"/>
              </w:rPr>
              <w:t>Learn</w:t>
            </w:r>
          </w:p>
        </w:tc>
        <w:tc>
          <w:tcPr>
            <w:tcW w:w="2680" w:type="dxa"/>
            <w:vAlign w:val="center"/>
          </w:tcPr>
          <w:p w:rsidR="001C6670" w:rsidRPr="000D0838" w:rsidRDefault="001C6670" w:rsidP="00626CF5">
            <w:pPr>
              <w:jc w:val="center"/>
              <w:rPr>
                <w:sz w:val="20"/>
              </w:rPr>
            </w:pPr>
            <w:r>
              <w:rPr>
                <w:sz w:val="20"/>
              </w:rPr>
              <w:t>Do</w:t>
            </w:r>
          </w:p>
        </w:tc>
        <w:tc>
          <w:tcPr>
            <w:tcW w:w="2760" w:type="dxa"/>
            <w:vMerge/>
            <w:shd w:val="clear" w:color="auto" w:fill="F2F2F2"/>
          </w:tcPr>
          <w:p w:rsidR="001C6670" w:rsidRPr="00FB63F8" w:rsidRDefault="001C6670" w:rsidP="00FB63F8">
            <w:pPr>
              <w:pStyle w:val="ListParagraph"/>
              <w:numPr>
                <w:ilvl w:val="0"/>
                <w:numId w:val="6"/>
              </w:numPr>
              <w:rPr>
                <w:sz w:val="18"/>
                <w:szCs w:val="18"/>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1889"/>
        </w:trPr>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tcPr>
          <w:p w:rsidR="001C6670" w:rsidRDefault="001C6670" w:rsidP="000C2387">
            <w:pPr>
              <w:rPr>
                <w:sz w:val="20"/>
              </w:rPr>
            </w:pPr>
            <w:r>
              <w:rPr>
                <w:sz w:val="20"/>
              </w:rPr>
              <w:t>-Independently know when the meaning of a word is unknown and how to find its meaning using text features along with the glossary and context clues.</w:t>
            </w:r>
          </w:p>
          <w:p w:rsidR="00652EE8" w:rsidRDefault="00652EE8" w:rsidP="00626CF5">
            <w:pPr>
              <w:rPr>
                <w:sz w:val="20"/>
              </w:rPr>
            </w:pPr>
          </w:p>
          <w:p w:rsidR="00652EE8" w:rsidRDefault="00652EE8" w:rsidP="00626CF5">
            <w:pPr>
              <w:rPr>
                <w:sz w:val="20"/>
              </w:rPr>
            </w:pPr>
          </w:p>
          <w:p w:rsidR="00652EE8" w:rsidRDefault="00652EE8" w:rsidP="00626CF5">
            <w:pPr>
              <w:rPr>
                <w:sz w:val="20"/>
              </w:rPr>
            </w:pPr>
          </w:p>
          <w:p w:rsidR="001C6670" w:rsidRPr="000D0838" w:rsidRDefault="001C6670" w:rsidP="00626CF5">
            <w:pPr>
              <w:rPr>
                <w:sz w:val="20"/>
              </w:rPr>
            </w:pPr>
          </w:p>
        </w:tc>
        <w:tc>
          <w:tcPr>
            <w:tcW w:w="2680" w:type="dxa"/>
          </w:tcPr>
          <w:p w:rsidR="001C6670" w:rsidRPr="000D0838" w:rsidRDefault="00774E13" w:rsidP="00626CF5">
            <w:pPr>
              <w:rPr>
                <w:sz w:val="20"/>
              </w:rPr>
            </w:pPr>
            <w:r>
              <w:rPr>
                <w:sz w:val="20"/>
              </w:rPr>
              <w:t xml:space="preserve">- to define words and phrases that are located in topic areas </w:t>
            </w:r>
          </w:p>
        </w:tc>
        <w:tc>
          <w:tcPr>
            <w:tcW w:w="2680" w:type="dxa"/>
          </w:tcPr>
          <w:p w:rsidR="00774E13" w:rsidRDefault="00774E13" w:rsidP="00626CF5">
            <w:pPr>
              <w:rPr>
                <w:sz w:val="20"/>
              </w:rPr>
            </w:pPr>
            <w:r>
              <w:rPr>
                <w:sz w:val="20"/>
              </w:rPr>
              <w:t>-Independently define what words and phrases mean within 2</w:t>
            </w:r>
            <w:r w:rsidRPr="00774E13">
              <w:rPr>
                <w:sz w:val="20"/>
                <w:vertAlign w:val="superscript"/>
              </w:rPr>
              <w:t>nd</w:t>
            </w:r>
            <w:r>
              <w:rPr>
                <w:sz w:val="20"/>
              </w:rPr>
              <w:t xml:space="preserve"> grade topics and subject areas.</w:t>
            </w:r>
          </w:p>
          <w:p w:rsidR="00774E13" w:rsidRDefault="00774E13" w:rsidP="00626CF5">
            <w:pPr>
              <w:rPr>
                <w:sz w:val="20"/>
              </w:rPr>
            </w:pPr>
          </w:p>
          <w:p w:rsidR="00774E13" w:rsidRDefault="00774E13" w:rsidP="00626CF5">
            <w:pPr>
              <w:rPr>
                <w:i/>
                <w:sz w:val="20"/>
              </w:rPr>
            </w:pPr>
            <w:r>
              <w:rPr>
                <w:i/>
                <w:sz w:val="20"/>
              </w:rPr>
              <w:t>I can find out what words and phrases mean within a text.</w:t>
            </w:r>
          </w:p>
          <w:p w:rsidR="00774E13" w:rsidRDefault="00774E13" w:rsidP="00626CF5">
            <w:pPr>
              <w:rPr>
                <w:i/>
                <w:sz w:val="20"/>
              </w:rPr>
            </w:pPr>
          </w:p>
          <w:p w:rsidR="00774E13" w:rsidRDefault="00774E13" w:rsidP="00626CF5">
            <w:pPr>
              <w:rPr>
                <w:i/>
                <w:sz w:val="20"/>
              </w:rPr>
            </w:pPr>
            <w:r>
              <w:rPr>
                <w:i/>
                <w:sz w:val="20"/>
              </w:rPr>
              <w:t>Essential Question:</w:t>
            </w:r>
          </w:p>
          <w:p w:rsidR="00774E13" w:rsidRDefault="00774E13" w:rsidP="00626CF5">
            <w:pPr>
              <w:rPr>
                <w:i/>
                <w:sz w:val="20"/>
              </w:rPr>
            </w:pPr>
          </w:p>
          <w:p w:rsidR="001C6670" w:rsidRPr="00774E13" w:rsidRDefault="00774E13" w:rsidP="00626CF5">
            <w:pPr>
              <w:rPr>
                <w:i/>
                <w:sz w:val="20"/>
              </w:rPr>
            </w:pPr>
            <w:r>
              <w:rPr>
                <w:i/>
                <w:sz w:val="20"/>
              </w:rPr>
              <w:t>How can I find out what words or phrases mean with in a text?</w:t>
            </w:r>
          </w:p>
        </w:tc>
        <w:tc>
          <w:tcPr>
            <w:tcW w:w="2760" w:type="dxa"/>
            <w:vMerge/>
            <w:shd w:val="clear" w:color="auto" w:fill="F2F2F2"/>
          </w:tcPr>
          <w:p w:rsidR="001C6670" w:rsidRPr="00FB63F8" w:rsidRDefault="001C6670" w:rsidP="00FB63F8">
            <w:pPr>
              <w:pStyle w:val="ListParagraph"/>
              <w:numPr>
                <w:ilvl w:val="0"/>
                <w:numId w:val="6"/>
              </w:numPr>
              <w:rPr>
                <w:sz w:val="18"/>
                <w:szCs w:val="18"/>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965"/>
        </w:trPr>
        <w:tc>
          <w:tcPr>
            <w:tcW w:w="1320" w:type="dxa"/>
            <w:vMerge/>
          </w:tcPr>
          <w:p w:rsidR="001C6670" w:rsidRPr="00D42907" w:rsidRDefault="001C6670" w:rsidP="00626CF5">
            <w:pPr>
              <w:rPr>
                <w:sz w:val="18"/>
                <w:szCs w:val="18"/>
              </w:rPr>
            </w:pPr>
          </w:p>
        </w:tc>
        <w:tc>
          <w:tcPr>
            <w:tcW w:w="2040" w:type="dxa"/>
            <w:vMerge w:val="restart"/>
          </w:tcPr>
          <w:p w:rsidR="001C6670" w:rsidRPr="00D42907" w:rsidRDefault="001C6670" w:rsidP="00626CF5">
            <w:pPr>
              <w:rPr>
                <w:sz w:val="18"/>
                <w:szCs w:val="18"/>
              </w:rPr>
            </w:pPr>
            <w:r w:rsidRPr="002F0CB1">
              <w:rPr>
                <w:sz w:val="18"/>
                <w:szCs w:val="18"/>
                <w:highlight w:val="yellow"/>
              </w:rPr>
              <w:t>Know</w:t>
            </w:r>
            <w:r>
              <w:rPr>
                <w:sz w:val="18"/>
                <w:szCs w:val="18"/>
              </w:rPr>
              <w:t xml:space="preserve"> and </w:t>
            </w:r>
            <w:r w:rsidRPr="002F0CB1">
              <w:rPr>
                <w:sz w:val="18"/>
                <w:szCs w:val="18"/>
                <w:highlight w:val="yellow"/>
              </w:rPr>
              <w:t>use</w:t>
            </w:r>
            <w:r>
              <w:rPr>
                <w:sz w:val="18"/>
                <w:szCs w:val="18"/>
              </w:rPr>
              <w:t xml:space="preserve"> various text features (e.g. headings, table of contents, glossaries, electronic menus, icons) to </w:t>
            </w:r>
            <w:r w:rsidRPr="002F0CB1">
              <w:rPr>
                <w:sz w:val="18"/>
                <w:szCs w:val="18"/>
                <w:highlight w:val="yellow"/>
              </w:rPr>
              <w:t>locate</w:t>
            </w:r>
            <w:r>
              <w:rPr>
                <w:sz w:val="18"/>
                <w:szCs w:val="18"/>
              </w:rPr>
              <w:t xml:space="preserve"> key facts or information in a text.</w:t>
            </w:r>
          </w:p>
        </w:tc>
        <w:tc>
          <w:tcPr>
            <w:tcW w:w="8040" w:type="dxa"/>
            <w:gridSpan w:val="3"/>
          </w:tcPr>
          <w:p w:rsidR="00CD15C9" w:rsidRDefault="001C6670" w:rsidP="00626CF5">
            <w:pPr>
              <w:rPr>
                <w:i/>
                <w:sz w:val="18"/>
                <w:szCs w:val="18"/>
              </w:rPr>
            </w:pPr>
            <w:r>
              <w:rPr>
                <w:i/>
                <w:sz w:val="18"/>
                <w:szCs w:val="18"/>
              </w:rPr>
              <w:t>Identify and use text features to find information and key facts.</w:t>
            </w:r>
          </w:p>
          <w:p w:rsidR="00CD15C9" w:rsidRDefault="00CD15C9" w:rsidP="00626CF5">
            <w:pPr>
              <w:rPr>
                <w:i/>
                <w:sz w:val="18"/>
                <w:szCs w:val="18"/>
              </w:rPr>
            </w:pPr>
            <w:r>
              <w:rPr>
                <w:i/>
                <w:sz w:val="18"/>
                <w:szCs w:val="18"/>
              </w:rPr>
              <w:t xml:space="preserve">To </w:t>
            </w:r>
          </w:p>
          <w:p w:rsidR="00CD15C9" w:rsidRDefault="00CD15C9" w:rsidP="00CD15C9">
            <w:pPr>
              <w:rPr>
                <w:i/>
                <w:sz w:val="18"/>
                <w:szCs w:val="18"/>
              </w:rPr>
            </w:pPr>
            <w:r>
              <w:rPr>
                <w:i/>
                <w:sz w:val="18"/>
                <w:szCs w:val="18"/>
              </w:rPr>
              <w:t xml:space="preserve">Identify and use text features to find information and key facts efficiently. </w:t>
            </w:r>
          </w:p>
          <w:p w:rsidR="001C6670" w:rsidRPr="006825C3" w:rsidRDefault="001C6670" w:rsidP="00626CF5">
            <w:pPr>
              <w:rPr>
                <w:i/>
                <w:sz w:val="18"/>
                <w:szCs w:val="18"/>
              </w:rPr>
            </w:pP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2F0CB1">
              <w:rPr>
                <w:sz w:val="18"/>
                <w:szCs w:val="18"/>
                <w:highlight w:val="yellow"/>
              </w:rPr>
              <w:t>Know</w:t>
            </w:r>
            <w:r w:rsidRPr="00FB63F8">
              <w:rPr>
                <w:sz w:val="18"/>
                <w:szCs w:val="18"/>
              </w:rPr>
              <w:t xml:space="preserve"> and </w:t>
            </w:r>
            <w:r w:rsidRPr="002F0CB1">
              <w:rPr>
                <w:sz w:val="18"/>
                <w:szCs w:val="18"/>
                <w:highlight w:val="yellow"/>
              </w:rPr>
              <w:t>use</w:t>
            </w:r>
            <w:r w:rsidRPr="00FB63F8">
              <w:rPr>
                <w:sz w:val="18"/>
                <w:szCs w:val="18"/>
              </w:rPr>
              <w:t xml:space="preserve"> various text features (e.g. captions, bold print, subheadings, glossaries, indexes, electronic menus, icons) to </w:t>
            </w:r>
            <w:r w:rsidRPr="002F0CB1">
              <w:rPr>
                <w:sz w:val="18"/>
                <w:szCs w:val="18"/>
                <w:highlight w:val="yellow"/>
              </w:rPr>
              <w:t>locate</w:t>
            </w:r>
            <w:r w:rsidRPr="00FB63F8">
              <w:rPr>
                <w:sz w:val="18"/>
                <w:szCs w:val="18"/>
              </w:rPr>
              <w:t xml:space="preserve"> key facts or information in a text efficiently.</w:t>
            </w:r>
          </w:p>
        </w:tc>
        <w:tc>
          <w:tcPr>
            <w:tcW w:w="2040" w:type="dxa"/>
            <w:vMerge w:val="restart"/>
          </w:tcPr>
          <w:p w:rsidR="001C6670" w:rsidRPr="00D42907" w:rsidRDefault="00CD15C9" w:rsidP="00CD15C9">
            <w:pPr>
              <w:pStyle w:val="BodyText2"/>
            </w:pPr>
            <w:r w:rsidRPr="001002CA">
              <w:t xml:space="preserve">Identify and use text features </w:t>
            </w:r>
            <w:r>
              <w:t>to find key facts and information through oral discussion and written response.</w:t>
            </w:r>
          </w:p>
        </w:tc>
        <w:tc>
          <w:tcPr>
            <w:tcW w:w="2760" w:type="dxa"/>
            <w:vMerge/>
          </w:tcPr>
          <w:p w:rsidR="001C6670" w:rsidRPr="00D42907" w:rsidRDefault="001C6670" w:rsidP="00626CF5">
            <w:pPr>
              <w:pStyle w:val="BodyText2"/>
            </w:pPr>
          </w:p>
        </w:tc>
      </w:tr>
      <w:tr w:rsidR="001C6670" w:rsidRPr="000D0838">
        <w:trPr>
          <w:trHeight w:val="85"/>
        </w:trPr>
        <w:tc>
          <w:tcPr>
            <w:tcW w:w="1320" w:type="dxa"/>
            <w:vMerge/>
          </w:tcPr>
          <w:p w:rsidR="001C6670" w:rsidRPr="000D0838" w:rsidRDefault="001C6670" w:rsidP="00626CF5">
            <w:pPr>
              <w:rPr>
                <w:sz w:val="20"/>
                <w:szCs w:val="20"/>
              </w:rPr>
            </w:pPr>
          </w:p>
        </w:tc>
        <w:tc>
          <w:tcPr>
            <w:tcW w:w="2040" w:type="dxa"/>
            <w:vMerge/>
          </w:tcPr>
          <w:p w:rsidR="001C6670" w:rsidRPr="000D0838" w:rsidRDefault="001C6670" w:rsidP="00626CF5">
            <w:pPr>
              <w:rPr>
                <w:sz w:val="20"/>
                <w:szCs w:val="20"/>
              </w:rPr>
            </w:pPr>
          </w:p>
        </w:tc>
        <w:tc>
          <w:tcPr>
            <w:tcW w:w="2680" w:type="dxa"/>
            <w:vAlign w:val="center"/>
          </w:tcPr>
          <w:p w:rsidR="001C6670" w:rsidRPr="008C6661" w:rsidRDefault="001C6670" w:rsidP="00626CF5">
            <w:pPr>
              <w:jc w:val="center"/>
              <w:rPr>
                <w:sz w:val="18"/>
                <w:szCs w:val="18"/>
              </w:rPr>
            </w:pPr>
            <w:r>
              <w:rPr>
                <w:sz w:val="18"/>
                <w:szCs w:val="18"/>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FB63F8" w:rsidRDefault="001C6670" w:rsidP="00FB63F8">
            <w:pPr>
              <w:pStyle w:val="ListParagraph"/>
              <w:numPr>
                <w:ilvl w:val="0"/>
                <w:numId w:val="6"/>
              </w:numPr>
              <w:rPr>
                <w:sz w:val="18"/>
                <w:szCs w:val="18"/>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913"/>
        </w:trPr>
        <w:tc>
          <w:tcPr>
            <w:tcW w:w="1320" w:type="dxa"/>
            <w:vMerge/>
          </w:tcPr>
          <w:p w:rsidR="001C6670" w:rsidRPr="000D0838" w:rsidRDefault="001C6670" w:rsidP="00626CF5">
            <w:pPr>
              <w:rPr>
                <w:sz w:val="20"/>
              </w:rPr>
            </w:pPr>
          </w:p>
        </w:tc>
        <w:tc>
          <w:tcPr>
            <w:tcW w:w="2040" w:type="dxa"/>
            <w:vMerge/>
          </w:tcPr>
          <w:p w:rsidR="001C6670" w:rsidRPr="00BA486C" w:rsidRDefault="001C6670" w:rsidP="00626CF5">
            <w:pPr>
              <w:rPr>
                <w:sz w:val="18"/>
                <w:szCs w:val="18"/>
              </w:rPr>
            </w:pPr>
          </w:p>
        </w:tc>
        <w:tc>
          <w:tcPr>
            <w:tcW w:w="2680" w:type="dxa"/>
          </w:tcPr>
          <w:p w:rsidR="001C6670" w:rsidRDefault="001C6670" w:rsidP="00626CF5">
            <w:pPr>
              <w:rPr>
                <w:sz w:val="20"/>
              </w:rPr>
            </w:pPr>
          </w:p>
          <w:p w:rsidR="001C6670" w:rsidRDefault="001C6670" w:rsidP="000C2387">
            <w:pPr>
              <w:rPr>
                <w:sz w:val="20"/>
              </w:rPr>
            </w:pPr>
            <w:r>
              <w:rPr>
                <w:sz w:val="20"/>
              </w:rPr>
              <w:t xml:space="preserve">-Use text features to find information within a text </w:t>
            </w:r>
          </w:p>
          <w:p w:rsidR="001C6670" w:rsidRPr="000D0838" w:rsidRDefault="001C6670" w:rsidP="00626CF5">
            <w:pPr>
              <w:rPr>
                <w:sz w:val="20"/>
              </w:rPr>
            </w:pPr>
          </w:p>
        </w:tc>
        <w:tc>
          <w:tcPr>
            <w:tcW w:w="2680" w:type="dxa"/>
          </w:tcPr>
          <w:p w:rsidR="00CD15C9" w:rsidRDefault="00CD15C9" w:rsidP="00626CF5">
            <w:pPr>
              <w:rPr>
                <w:sz w:val="20"/>
              </w:rPr>
            </w:pPr>
            <w:r>
              <w:rPr>
                <w:sz w:val="20"/>
              </w:rPr>
              <w:t>- Expand knowledge of text features and how they assist the reader</w:t>
            </w:r>
          </w:p>
          <w:p w:rsidR="001C6670" w:rsidRPr="000D0838" w:rsidRDefault="00CD15C9" w:rsidP="00626CF5">
            <w:pPr>
              <w:rPr>
                <w:sz w:val="20"/>
              </w:rPr>
            </w:pPr>
            <w:r>
              <w:rPr>
                <w:sz w:val="20"/>
              </w:rPr>
              <w:t xml:space="preserve"> Examples:  captions, bold print, subheadings, glossaries, indexes, electronic menus, and icons</w:t>
            </w:r>
          </w:p>
        </w:tc>
        <w:tc>
          <w:tcPr>
            <w:tcW w:w="2680" w:type="dxa"/>
          </w:tcPr>
          <w:p w:rsidR="00CD15C9" w:rsidRDefault="00CD15C9" w:rsidP="00626CF5">
            <w:pPr>
              <w:rPr>
                <w:sz w:val="20"/>
              </w:rPr>
            </w:pPr>
            <w:r>
              <w:rPr>
                <w:sz w:val="20"/>
              </w:rPr>
              <w:t xml:space="preserve">-Use text features (captions, bold print, subheadings, glossaries, indexes, electronic menus, and icons) to find information within text efficiently.  </w:t>
            </w:r>
          </w:p>
          <w:p w:rsidR="00CD15C9" w:rsidRDefault="00CD15C9" w:rsidP="00626CF5">
            <w:pPr>
              <w:rPr>
                <w:sz w:val="20"/>
              </w:rPr>
            </w:pPr>
          </w:p>
          <w:p w:rsidR="00CD15C9" w:rsidRDefault="00CD15C9" w:rsidP="00CD15C9">
            <w:pPr>
              <w:rPr>
                <w:i/>
                <w:sz w:val="20"/>
              </w:rPr>
            </w:pPr>
            <w:r>
              <w:rPr>
                <w:i/>
                <w:sz w:val="20"/>
              </w:rPr>
              <w:t xml:space="preserve">I can use text features to find key facts or information quickly.  </w:t>
            </w:r>
          </w:p>
          <w:p w:rsidR="00CD15C9" w:rsidRDefault="00CD15C9" w:rsidP="00CD15C9">
            <w:pPr>
              <w:rPr>
                <w:i/>
                <w:sz w:val="20"/>
              </w:rPr>
            </w:pPr>
          </w:p>
          <w:p w:rsidR="001C6670" w:rsidRPr="00CD15C9" w:rsidRDefault="00CD15C9" w:rsidP="00CD15C9">
            <w:pPr>
              <w:rPr>
                <w:i/>
                <w:sz w:val="20"/>
              </w:rPr>
            </w:pPr>
            <w:r>
              <w:rPr>
                <w:i/>
                <w:sz w:val="20"/>
              </w:rPr>
              <w:t>Essential Question:  How can I use text features to find key facts or information quickly?</w:t>
            </w:r>
          </w:p>
        </w:tc>
        <w:tc>
          <w:tcPr>
            <w:tcW w:w="2760" w:type="dxa"/>
            <w:vMerge/>
            <w:shd w:val="clear" w:color="auto" w:fill="F2F2F2"/>
          </w:tcPr>
          <w:p w:rsidR="001C6670" w:rsidRPr="00FB63F8" w:rsidRDefault="001C6670" w:rsidP="00FB63F8">
            <w:pPr>
              <w:pStyle w:val="ListParagraph"/>
              <w:numPr>
                <w:ilvl w:val="0"/>
                <w:numId w:val="6"/>
              </w:numPr>
              <w:rPr>
                <w:sz w:val="18"/>
                <w:szCs w:val="18"/>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097"/>
        </w:trPr>
        <w:tc>
          <w:tcPr>
            <w:tcW w:w="1320" w:type="dxa"/>
            <w:vMerge/>
          </w:tcPr>
          <w:p w:rsidR="001C6670" w:rsidRPr="000D0838" w:rsidRDefault="001C6670" w:rsidP="00626CF5">
            <w:pPr>
              <w:rPr>
                <w:sz w:val="20"/>
              </w:rPr>
            </w:pPr>
          </w:p>
        </w:tc>
        <w:tc>
          <w:tcPr>
            <w:tcW w:w="2040" w:type="dxa"/>
            <w:vMerge w:val="restart"/>
          </w:tcPr>
          <w:p w:rsidR="001C6670" w:rsidRPr="00EC385C" w:rsidRDefault="001C6670" w:rsidP="00626CF5">
            <w:pPr>
              <w:rPr>
                <w:sz w:val="18"/>
                <w:szCs w:val="18"/>
              </w:rPr>
            </w:pPr>
            <w:r w:rsidRPr="002F0CB1">
              <w:rPr>
                <w:sz w:val="20"/>
                <w:highlight w:val="yellow"/>
              </w:rPr>
              <w:t>Distinguish</w:t>
            </w:r>
            <w:r>
              <w:rPr>
                <w:sz w:val="20"/>
              </w:rPr>
              <w:t xml:space="preserve"> between information provided by pictures of other illustrations and information provided by the words in a text.</w:t>
            </w:r>
          </w:p>
        </w:tc>
        <w:tc>
          <w:tcPr>
            <w:tcW w:w="8040" w:type="dxa"/>
            <w:gridSpan w:val="3"/>
          </w:tcPr>
          <w:p w:rsidR="001C6670" w:rsidRPr="00CD15C9" w:rsidRDefault="001C6670" w:rsidP="00626CF5">
            <w:pPr>
              <w:pStyle w:val="Heading2"/>
              <w:rPr>
                <w:sz w:val="20"/>
                <w:szCs w:val="20"/>
                <w:u w:val="none"/>
              </w:rPr>
            </w:pPr>
            <w:r w:rsidRPr="00CD15C9">
              <w:rPr>
                <w:sz w:val="20"/>
                <w:szCs w:val="20"/>
                <w:u w:val="none"/>
              </w:rPr>
              <w:t>Recognize when to use pictures versus text to find information.</w:t>
            </w:r>
          </w:p>
          <w:p w:rsidR="001C6670" w:rsidRDefault="001C6670" w:rsidP="00EA182A">
            <w:r>
              <w:t>To</w:t>
            </w:r>
          </w:p>
          <w:p w:rsidR="001C6670" w:rsidRPr="00CD15C9" w:rsidRDefault="00CD15C9" w:rsidP="00EA182A">
            <w:pPr>
              <w:rPr>
                <w:i/>
              </w:rPr>
            </w:pPr>
            <w:r>
              <w:rPr>
                <w:i/>
              </w:rPr>
              <w:t>Recognize the author’s main purpose of a text.</w:t>
            </w: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2F0CB1">
              <w:rPr>
                <w:sz w:val="18"/>
                <w:szCs w:val="18"/>
                <w:highlight w:val="yellow"/>
              </w:rPr>
              <w:t>Identify</w:t>
            </w:r>
            <w:r w:rsidRPr="00FB63F8">
              <w:rPr>
                <w:sz w:val="18"/>
                <w:szCs w:val="18"/>
              </w:rPr>
              <w:t xml:space="preserve"> the main purpose of a text, including what the author wants to answer, explain, or describe.</w:t>
            </w:r>
          </w:p>
        </w:tc>
        <w:tc>
          <w:tcPr>
            <w:tcW w:w="2040" w:type="dxa"/>
            <w:vMerge w:val="restart"/>
          </w:tcPr>
          <w:p w:rsidR="001C6670" w:rsidRPr="00C81F2E" w:rsidRDefault="005B5F3B" w:rsidP="005B5F3B">
            <w:pPr>
              <w:rPr>
                <w:sz w:val="20"/>
              </w:rPr>
            </w:pPr>
            <w:r>
              <w:rPr>
                <w:sz w:val="20"/>
              </w:rPr>
              <w:t xml:space="preserve">-Students will be able to identify why an author writes using clues from the text or pictures </w:t>
            </w:r>
            <w:r w:rsidRPr="00F91C39">
              <w:rPr>
                <w:sz w:val="20"/>
                <w:szCs w:val="20"/>
              </w:rPr>
              <w:t>through oral discussion and written response</w:t>
            </w:r>
            <w:r w:rsidRPr="00F91C39">
              <w:rPr>
                <w:i/>
                <w:sz w:val="18"/>
                <w:szCs w:val="18"/>
              </w:rPr>
              <w:t>.</w:t>
            </w:r>
          </w:p>
        </w:tc>
        <w:tc>
          <w:tcPr>
            <w:tcW w:w="2760" w:type="dxa"/>
            <w:vMerge/>
          </w:tcPr>
          <w:p w:rsidR="001C6670" w:rsidRPr="00EC385C" w:rsidRDefault="001C6670" w:rsidP="00626CF5">
            <w:pPr>
              <w:rPr>
                <w:i/>
                <w:sz w:val="20"/>
              </w:rPr>
            </w:pPr>
          </w:p>
        </w:tc>
      </w:tr>
      <w:tr w:rsidR="001C6670" w:rsidRPr="000D0838">
        <w:trPr>
          <w:trHeight w:val="254"/>
        </w:trPr>
        <w:tc>
          <w:tcPr>
            <w:tcW w:w="1320" w:type="dxa"/>
            <w:vMerge/>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680" w:type="dxa"/>
            <w:vAlign w:val="center"/>
          </w:tcPr>
          <w:p w:rsidR="001C6670" w:rsidRPr="000D0838" w:rsidRDefault="001C6670" w:rsidP="00626CF5">
            <w:pPr>
              <w:jc w:val="center"/>
              <w:rPr>
                <w:sz w:val="20"/>
              </w:rPr>
            </w:pPr>
            <w:r>
              <w:rPr>
                <w:sz w:val="20"/>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865"/>
        </w:trPr>
        <w:tc>
          <w:tcPr>
            <w:tcW w:w="1320" w:type="dxa"/>
            <w:vMerge/>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680" w:type="dxa"/>
          </w:tcPr>
          <w:p w:rsidR="001C6670" w:rsidRDefault="001C6670" w:rsidP="000C2387">
            <w:pPr>
              <w:rPr>
                <w:sz w:val="20"/>
              </w:rPr>
            </w:pPr>
            <w:r>
              <w:rPr>
                <w:sz w:val="20"/>
              </w:rPr>
              <w:t>-Recognize when to use pictures versus text to find information</w:t>
            </w:r>
          </w:p>
          <w:p w:rsidR="001C6670" w:rsidRDefault="001C6670" w:rsidP="00626CF5">
            <w:pPr>
              <w:rPr>
                <w:sz w:val="20"/>
              </w:rPr>
            </w:pPr>
          </w:p>
          <w:p w:rsidR="001C6670" w:rsidRDefault="001C6670" w:rsidP="00626CF5">
            <w:pPr>
              <w:rPr>
                <w:sz w:val="20"/>
              </w:rPr>
            </w:pPr>
          </w:p>
          <w:p w:rsidR="001C6670" w:rsidRDefault="001C6670" w:rsidP="00626CF5">
            <w:pPr>
              <w:rPr>
                <w:sz w:val="20"/>
              </w:rPr>
            </w:pPr>
          </w:p>
          <w:p w:rsidR="001C6670" w:rsidRPr="000D0838" w:rsidRDefault="001C6670" w:rsidP="00626CF5">
            <w:pPr>
              <w:rPr>
                <w:sz w:val="20"/>
              </w:rPr>
            </w:pPr>
          </w:p>
        </w:tc>
        <w:tc>
          <w:tcPr>
            <w:tcW w:w="2680" w:type="dxa"/>
          </w:tcPr>
          <w:p w:rsidR="001C6670" w:rsidRPr="000D0838" w:rsidRDefault="005B5F3B" w:rsidP="00626CF5">
            <w:pPr>
              <w:rPr>
                <w:sz w:val="20"/>
              </w:rPr>
            </w:pPr>
            <w:r>
              <w:rPr>
                <w:sz w:val="20"/>
              </w:rPr>
              <w:t xml:space="preserve">- Use text and pictures to decipher why author’s write </w:t>
            </w:r>
          </w:p>
        </w:tc>
        <w:tc>
          <w:tcPr>
            <w:tcW w:w="2680" w:type="dxa"/>
          </w:tcPr>
          <w:p w:rsidR="00CD15C9" w:rsidRDefault="005B5F3B" w:rsidP="00626CF5">
            <w:pPr>
              <w:rPr>
                <w:sz w:val="20"/>
              </w:rPr>
            </w:pPr>
            <w:r>
              <w:rPr>
                <w:sz w:val="20"/>
              </w:rPr>
              <w:t>- Identify why author’s write by determining what the author wants to answer, explain, or describe</w:t>
            </w:r>
          </w:p>
          <w:p w:rsidR="00CD15C9" w:rsidRDefault="00CD15C9" w:rsidP="00626CF5">
            <w:pPr>
              <w:rPr>
                <w:sz w:val="20"/>
              </w:rPr>
            </w:pPr>
          </w:p>
          <w:p w:rsidR="00CD15C9" w:rsidRDefault="00CD15C9" w:rsidP="00626CF5">
            <w:pPr>
              <w:rPr>
                <w:i/>
                <w:sz w:val="20"/>
              </w:rPr>
            </w:pPr>
            <w:r>
              <w:rPr>
                <w:i/>
                <w:sz w:val="20"/>
              </w:rPr>
              <w:t>I can tell why an author is writing or what he/she wants me to learn.</w:t>
            </w:r>
          </w:p>
          <w:p w:rsidR="00CD15C9" w:rsidRDefault="00CD15C9" w:rsidP="00626CF5">
            <w:pPr>
              <w:rPr>
                <w:i/>
                <w:sz w:val="20"/>
              </w:rPr>
            </w:pPr>
          </w:p>
          <w:p w:rsidR="001C6670" w:rsidRPr="00CD15C9" w:rsidRDefault="00CD15C9" w:rsidP="00626CF5">
            <w:pPr>
              <w:rPr>
                <w:i/>
                <w:sz w:val="20"/>
              </w:rPr>
            </w:pPr>
            <w:r>
              <w:rPr>
                <w:i/>
                <w:sz w:val="20"/>
              </w:rPr>
              <w:t>Essential Question:  How can I tell why an author wrote a text and what I need to learn?</w:t>
            </w:r>
          </w:p>
        </w:tc>
        <w:tc>
          <w:tcPr>
            <w:tcW w:w="2760" w:type="dxa"/>
            <w:vMerge/>
            <w:shd w:val="clear" w:color="auto" w:fill="F2F2F2"/>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c>
          <w:tcPr>
            <w:tcW w:w="1320" w:type="dxa"/>
          </w:tcPr>
          <w:p w:rsidR="001C6670" w:rsidRPr="00D42907" w:rsidRDefault="001C6670">
            <w:pPr>
              <w:rPr>
                <w:sz w:val="18"/>
                <w:szCs w:val="18"/>
              </w:rPr>
            </w:pPr>
            <w:r w:rsidRPr="00D42907">
              <w:rPr>
                <w:sz w:val="18"/>
                <w:szCs w:val="18"/>
              </w:rPr>
              <w:t>Anchor</w:t>
            </w:r>
          </w:p>
        </w:tc>
        <w:tc>
          <w:tcPr>
            <w:tcW w:w="2040" w:type="dxa"/>
          </w:tcPr>
          <w:p w:rsidR="001C6670" w:rsidRPr="00D42907" w:rsidRDefault="001C6670">
            <w:pPr>
              <w:rPr>
                <w:sz w:val="18"/>
                <w:szCs w:val="18"/>
              </w:rPr>
            </w:pPr>
            <w:r w:rsidRPr="00D42907">
              <w:rPr>
                <w:sz w:val="18"/>
                <w:szCs w:val="18"/>
              </w:rPr>
              <w:t xml:space="preserve">Prior Grade/Subject </w:t>
            </w:r>
          </w:p>
          <w:p w:rsidR="001C6670" w:rsidRPr="00D42907" w:rsidRDefault="001C6670" w:rsidP="00A96616">
            <w:pPr>
              <w:rPr>
                <w:sz w:val="18"/>
                <w:szCs w:val="18"/>
              </w:rPr>
            </w:pPr>
            <w:r>
              <w:rPr>
                <w:sz w:val="18"/>
                <w:szCs w:val="18"/>
              </w:rPr>
              <w:t>Grade: First Grade</w:t>
            </w:r>
          </w:p>
        </w:tc>
        <w:tc>
          <w:tcPr>
            <w:tcW w:w="8040" w:type="dxa"/>
            <w:gridSpan w:val="3"/>
          </w:tcPr>
          <w:p w:rsidR="001C6670" w:rsidRPr="00D42907" w:rsidRDefault="001C6670">
            <w:pPr>
              <w:rPr>
                <w:sz w:val="18"/>
                <w:szCs w:val="18"/>
              </w:rPr>
            </w:pPr>
            <w:r w:rsidRPr="00D42907">
              <w:rPr>
                <w:sz w:val="18"/>
                <w:szCs w:val="18"/>
              </w:rPr>
              <w:t xml:space="preserve">Development </w:t>
            </w:r>
            <w:r w:rsidR="00401A52">
              <w:rPr>
                <w:sz w:val="18"/>
                <w:szCs w:val="18"/>
              </w:rPr>
              <w:t xml:space="preserve">of </w:t>
            </w:r>
            <w:r>
              <w:rPr>
                <w:sz w:val="18"/>
                <w:szCs w:val="18"/>
              </w:rPr>
              <w:t>Key Learning</w:t>
            </w:r>
          </w:p>
        </w:tc>
        <w:tc>
          <w:tcPr>
            <w:tcW w:w="2760" w:type="dxa"/>
            <w:shd w:val="clear" w:color="auto" w:fill="F2F2F2"/>
          </w:tcPr>
          <w:p w:rsidR="001C6670" w:rsidRPr="00D42907" w:rsidRDefault="001C6670">
            <w:pPr>
              <w:rPr>
                <w:b/>
                <w:sz w:val="18"/>
                <w:szCs w:val="18"/>
              </w:rPr>
            </w:pPr>
            <w:r w:rsidRPr="00D42907">
              <w:rPr>
                <w:b/>
                <w:sz w:val="18"/>
                <w:szCs w:val="18"/>
              </w:rPr>
              <w:t>End of Grade/Subject</w:t>
            </w:r>
          </w:p>
          <w:p w:rsidR="001C6670" w:rsidRPr="00D42907" w:rsidRDefault="001C6670" w:rsidP="0047577F">
            <w:pPr>
              <w:pStyle w:val="Heading3"/>
            </w:pPr>
            <w:r>
              <w:t>Grade:  Second Grade</w:t>
            </w:r>
          </w:p>
        </w:tc>
        <w:tc>
          <w:tcPr>
            <w:tcW w:w="2040" w:type="dxa"/>
          </w:tcPr>
          <w:p w:rsidR="001C6670" w:rsidRPr="001A627C" w:rsidRDefault="001C6670">
            <w:pPr>
              <w:rPr>
                <w:sz w:val="18"/>
                <w:szCs w:val="18"/>
              </w:rPr>
            </w:pPr>
            <w:r w:rsidRPr="001A627C">
              <w:rPr>
                <w:sz w:val="18"/>
                <w:szCs w:val="18"/>
              </w:rPr>
              <w:t>Evidences of Proficiency</w:t>
            </w:r>
          </w:p>
        </w:tc>
        <w:tc>
          <w:tcPr>
            <w:tcW w:w="2760" w:type="dxa"/>
          </w:tcPr>
          <w:p w:rsidR="001C6670" w:rsidRPr="001A627C" w:rsidRDefault="001C6670" w:rsidP="00626CF5">
            <w:pPr>
              <w:pStyle w:val="Heading4"/>
              <w:rPr>
                <w:b w:val="0"/>
              </w:rPr>
            </w:pPr>
            <w:r w:rsidRPr="001A627C">
              <w:rPr>
                <w:b w:val="0"/>
              </w:rPr>
              <w:t>Unpacking notes</w:t>
            </w:r>
          </w:p>
        </w:tc>
      </w:tr>
      <w:tr w:rsidR="001C6670" w:rsidRPr="000D0838">
        <w:trPr>
          <w:trHeight w:val="845"/>
        </w:trPr>
        <w:tc>
          <w:tcPr>
            <w:tcW w:w="1320" w:type="dxa"/>
            <w:vMerge w:val="restart"/>
          </w:tcPr>
          <w:p w:rsidR="001C6670" w:rsidRPr="00E72778" w:rsidRDefault="001C6670">
            <w:pPr>
              <w:rPr>
                <w:b/>
                <w:sz w:val="18"/>
                <w:szCs w:val="18"/>
              </w:rPr>
            </w:pPr>
            <w:r>
              <w:rPr>
                <w:b/>
                <w:sz w:val="18"/>
                <w:szCs w:val="18"/>
              </w:rPr>
              <w:t>Integration of Knowledge and Ideas</w:t>
            </w:r>
          </w:p>
        </w:tc>
        <w:tc>
          <w:tcPr>
            <w:tcW w:w="2040" w:type="dxa"/>
            <w:vMerge w:val="restart"/>
          </w:tcPr>
          <w:p w:rsidR="001C6670" w:rsidRPr="00D42907" w:rsidRDefault="001C6670">
            <w:pPr>
              <w:rPr>
                <w:sz w:val="18"/>
                <w:szCs w:val="18"/>
              </w:rPr>
            </w:pPr>
            <w:r w:rsidRPr="002F0CB1">
              <w:rPr>
                <w:sz w:val="18"/>
                <w:szCs w:val="18"/>
                <w:highlight w:val="yellow"/>
              </w:rPr>
              <w:t>Use</w:t>
            </w:r>
            <w:r>
              <w:rPr>
                <w:sz w:val="18"/>
                <w:szCs w:val="18"/>
              </w:rPr>
              <w:t xml:space="preserve"> the illustrations and details in a text to </w:t>
            </w:r>
            <w:r w:rsidRPr="002F0CB1">
              <w:rPr>
                <w:sz w:val="18"/>
                <w:szCs w:val="18"/>
                <w:highlight w:val="yellow"/>
              </w:rPr>
              <w:t>describe</w:t>
            </w:r>
            <w:r>
              <w:rPr>
                <w:sz w:val="18"/>
                <w:szCs w:val="18"/>
              </w:rPr>
              <w:t xml:space="preserve"> its key ideas</w:t>
            </w:r>
          </w:p>
        </w:tc>
        <w:tc>
          <w:tcPr>
            <w:tcW w:w="8040" w:type="dxa"/>
            <w:gridSpan w:val="3"/>
          </w:tcPr>
          <w:p w:rsidR="001C6670" w:rsidRPr="005B5F3B" w:rsidRDefault="001C6670" w:rsidP="00626CF5">
            <w:pPr>
              <w:rPr>
                <w:sz w:val="18"/>
                <w:szCs w:val="18"/>
              </w:rPr>
            </w:pPr>
            <w:r w:rsidRPr="005B5F3B">
              <w:rPr>
                <w:sz w:val="18"/>
                <w:szCs w:val="18"/>
              </w:rPr>
              <w:t>Explain how pictures and texts describe key ideas</w:t>
            </w:r>
          </w:p>
          <w:p w:rsidR="001C6670" w:rsidRDefault="001C6670" w:rsidP="00626CF5">
            <w:pPr>
              <w:rPr>
                <w:i/>
                <w:sz w:val="18"/>
                <w:szCs w:val="18"/>
              </w:rPr>
            </w:pPr>
            <w:r>
              <w:rPr>
                <w:i/>
                <w:sz w:val="18"/>
                <w:szCs w:val="18"/>
              </w:rPr>
              <w:t>To</w:t>
            </w:r>
          </w:p>
          <w:p w:rsidR="001C6670" w:rsidRPr="005B5F3B" w:rsidRDefault="00401A52" w:rsidP="00626CF5">
            <w:pPr>
              <w:rPr>
                <w:i/>
                <w:sz w:val="18"/>
                <w:szCs w:val="18"/>
              </w:rPr>
            </w:pPr>
            <w:r>
              <w:rPr>
                <w:i/>
                <w:sz w:val="18"/>
                <w:szCs w:val="18"/>
              </w:rPr>
              <w:t>Explain how specific pictures support text.</w:t>
            </w: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2F0CB1">
              <w:rPr>
                <w:sz w:val="18"/>
                <w:szCs w:val="18"/>
                <w:highlight w:val="yellow"/>
              </w:rPr>
              <w:t>Explain</w:t>
            </w:r>
            <w:r>
              <w:rPr>
                <w:sz w:val="18"/>
                <w:szCs w:val="18"/>
              </w:rPr>
              <w:t xml:space="preserve"> how</w:t>
            </w:r>
            <w:r w:rsidRPr="00FB63F8">
              <w:rPr>
                <w:sz w:val="18"/>
                <w:szCs w:val="18"/>
              </w:rPr>
              <w:t xml:space="preserve"> specific images (e.g. a diagram showing how a</w:t>
            </w:r>
            <w:r>
              <w:rPr>
                <w:sz w:val="18"/>
                <w:szCs w:val="18"/>
              </w:rPr>
              <w:t xml:space="preserve"> machine works) </w:t>
            </w:r>
            <w:r w:rsidRPr="002F0CB1">
              <w:rPr>
                <w:sz w:val="18"/>
                <w:szCs w:val="18"/>
              </w:rPr>
              <w:t>contribute</w:t>
            </w:r>
            <w:r>
              <w:rPr>
                <w:sz w:val="18"/>
                <w:szCs w:val="18"/>
              </w:rPr>
              <w:t xml:space="preserve"> to and</w:t>
            </w:r>
            <w:r w:rsidRPr="00FB63F8">
              <w:rPr>
                <w:sz w:val="18"/>
                <w:szCs w:val="18"/>
              </w:rPr>
              <w:t xml:space="preserve"> clarify a text.</w:t>
            </w:r>
          </w:p>
        </w:tc>
        <w:tc>
          <w:tcPr>
            <w:tcW w:w="2040" w:type="dxa"/>
            <w:vMerge w:val="restart"/>
          </w:tcPr>
          <w:p w:rsidR="001C6670" w:rsidRPr="00401A52" w:rsidRDefault="00401A52" w:rsidP="00401A52">
            <w:pPr>
              <w:pStyle w:val="BodyText2"/>
              <w:rPr>
                <w:i w:val="0"/>
              </w:rPr>
            </w:pPr>
            <w:r w:rsidRPr="00E01FB1">
              <w:t>-</w:t>
            </w:r>
            <w:r w:rsidRPr="00E01FB1">
              <w:rPr>
                <w:i w:val="0"/>
              </w:rPr>
              <w:t xml:space="preserve">Students will use pictures and texts to </w:t>
            </w:r>
            <w:r>
              <w:rPr>
                <w:i w:val="0"/>
              </w:rPr>
              <w:t>gain more understanding</w:t>
            </w:r>
            <w:r w:rsidRPr="00E01FB1">
              <w:rPr>
                <w:i w:val="0"/>
              </w:rPr>
              <w:t xml:space="preserve"> through oral discussion and written response.</w:t>
            </w:r>
          </w:p>
        </w:tc>
        <w:tc>
          <w:tcPr>
            <w:tcW w:w="2760" w:type="dxa"/>
            <w:vMerge w:val="restart"/>
          </w:tcPr>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Students are required to integrate visual and print information to clarify understanding. At this level, students should a</w:t>
            </w:r>
            <w:r>
              <w:rPr>
                <w:rFonts w:asciiTheme="majorHAnsi" w:hAnsiTheme="majorHAnsi"/>
                <w:color w:val="000000"/>
                <w:sz w:val="18"/>
                <w:szCs w:val="18"/>
              </w:rPr>
              <w:t>lso be able describe the author’</w:t>
            </w:r>
            <w:r w:rsidRPr="00FB63F8">
              <w:rPr>
                <w:rFonts w:asciiTheme="majorHAnsi" w:hAnsiTheme="majorHAnsi"/>
                <w:color w:val="000000"/>
                <w:sz w:val="18"/>
                <w:szCs w:val="18"/>
              </w:rPr>
              <w:t>s reasoning by finding support within the text.</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Second grade students are required to identify the most important points in a text. Then, they should be able to find similarities and differences in the points they have in</w:t>
            </w:r>
            <w:r>
              <w:rPr>
                <w:rFonts w:asciiTheme="majorHAnsi" w:hAnsiTheme="majorHAnsi"/>
                <w:color w:val="000000"/>
                <w:sz w:val="18"/>
                <w:szCs w:val="18"/>
              </w:rPr>
              <w:t xml:space="preserve"> </w:t>
            </w:r>
            <w:r w:rsidRPr="00FB63F8">
              <w:rPr>
                <w:rFonts w:asciiTheme="majorHAnsi" w:hAnsiTheme="majorHAnsi"/>
                <w:color w:val="000000"/>
                <w:sz w:val="18"/>
                <w:szCs w:val="18"/>
              </w:rPr>
              <w:t>dentified when reading about two texts that share the same topic. Use questions and prompts such as:</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How does the diagram/image help you understand what you are reading? Can you tell ways the author uses specific information in a text to help you understand?</w:t>
            </w:r>
          </w:p>
          <w:p w:rsidR="001C6670" w:rsidRDefault="001C6670" w:rsidP="00FB63F8">
            <w:pPr>
              <w:pStyle w:val="BodyText"/>
            </w:pPr>
            <w:r w:rsidRPr="00FB63F8">
              <w:rPr>
                <w:rFonts w:asciiTheme="majorHAnsi" w:hAnsiTheme="majorHAnsi"/>
                <w:color w:val="000000"/>
              </w:rPr>
              <w:t>Can you find the reason why the author thinks that...? Can you find the reason why the author believes...? Look at these two texts about the same topic. What is the same about the points presented in these two texts? What is different</w:t>
            </w:r>
            <w:r>
              <w:rPr>
                <w:rFonts w:ascii="Times New Roman" w:hAnsi="Times New Roman"/>
                <w:color w:val="000000"/>
              </w:rPr>
              <w:t>?</w:t>
            </w:r>
          </w:p>
        </w:tc>
      </w:tr>
      <w:tr w:rsidR="001C6670" w:rsidRPr="000D0838">
        <w:trPr>
          <w:trHeight w:val="85"/>
        </w:trPr>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vAlign w:val="center"/>
          </w:tcPr>
          <w:p w:rsidR="001C6670" w:rsidRPr="008C6661" w:rsidRDefault="001C6670" w:rsidP="00626CF5">
            <w:pPr>
              <w:jc w:val="center"/>
              <w:rPr>
                <w:sz w:val="18"/>
                <w:szCs w:val="18"/>
              </w:rPr>
            </w:pPr>
            <w:r>
              <w:rPr>
                <w:sz w:val="18"/>
                <w:szCs w:val="18"/>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FB63F8" w:rsidRDefault="001C6670" w:rsidP="00FB63F8">
            <w:pPr>
              <w:pStyle w:val="ListParagraph"/>
              <w:numPr>
                <w:ilvl w:val="0"/>
                <w:numId w:val="6"/>
              </w:numPr>
              <w:rPr>
                <w:sz w:val="20"/>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1805"/>
        </w:trPr>
        <w:tc>
          <w:tcPr>
            <w:tcW w:w="1320" w:type="dxa"/>
            <w:vMerge/>
          </w:tcPr>
          <w:p w:rsidR="001C6670" w:rsidRPr="000D0838" w:rsidRDefault="001C6670">
            <w:pPr>
              <w:rPr>
                <w:sz w:val="20"/>
              </w:rPr>
            </w:pPr>
          </w:p>
        </w:tc>
        <w:tc>
          <w:tcPr>
            <w:tcW w:w="2040" w:type="dxa"/>
            <w:vMerge/>
          </w:tcPr>
          <w:p w:rsidR="001C6670" w:rsidRPr="00BA486C" w:rsidRDefault="001C6670">
            <w:pPr>
              <w:rPr>
                <w:sz w:val="18"/>
                <w:szCs w:val="18"/>
              </w:rPr>
            </w:pPr>
          </w:p>
        </w:tc>
        <w:tc>
          <w:tcPr>
            <w:tcW w:w="2680" w:type="dxa"/>
          </w:tcPr>
          <w:p w:rsidR="001C6670" w:rsidRPr="000B2A5F" w:rsidRDefault="001C6670">
            <w:pPr>
              <w:rPr>
                <w:sz w:val="20"/>
              </w:rPr>
            </w:pPr>
            <w:r w:rsidRPr="000B2A5F">
              <w:t>-Independently, students use pictures and text to describe key ideas</w:t>
            </w:r>
          </w:p>
          <w:p w:rsidR="001C6670" w:rsidRDefault="001C6670">
            <w:pPr>
              <w:rPr>
                <w:sz w:val="20"/>
              </w:rPr>
            </w:pPr>
          </w:p>
          <w:p w:rsidR="001C6670" w:rsidRPr="000D0838" w:rsidRDefault="001C6670">
            <w:pPr>
              <w:rPr>
                <w:sz w:val="20"/>
              </w:rPr>
            </w:pPr>
          </w:p>
        </w:tc>
        <w:tc>
          <w:tcPr>
            <w:tcW w:w="2680" w:type="dxa"/>
          </w:tcPr>
          <w:p w:rsidR="00401A52" w:rsidRDefault="00401A52">
            <w:pPr>
              <w:rPr>
                <w:sz w:val="20"/>
              </w:rPr>
            </w:pPr>
            <w:r>
              <w:rPr>
                <w:sz w:val="20"/>
              </w:rPr>
              <w:t xml:space="preserve">- Use various visual and print information to gain more understanding  </w:t>
            </w:r>
          </w:p>
          <w:p w:rsidR="001C6670" w:rsidRPr="000D0838" w:rsidRDefault="00401A52">
            <w:pPr>
              <w:rPr>
                <w:sz w:val="20"/>
              </w:rPr>
            </w:pPr>
            <w:r>
              <w:rPr>
                <w:sz w:val="20"/>
              </w:rPr>
              <w:t>Example:  Diagrams</w:t>
            </w:r>
          </w:p>
        </w:tc>
        <w:tc>
          <w:tcPr>
            <w:tcW w:w="2680" w:type="dxa"/>
          </w:tcPr>
          <w:p w:rsidR="00401A52" w:rsidRDefault="005B5F3B" w:rsidP="00626CF5">
            <w:pPr>
              <w:pStyle w:val="BodyText2"/>
              <w:rPr>
                <w:i w:val="0"/>
              </w:rPr>
            </w:pPr>
            <w:r>
              <w:rPr>
                <w:i w:val="0"/>
              </w:rPr>
              <w:t>-</w:t>
            </w:r>
            <w:r w:rsidR="00401A52">
              <w:rPr>
                <w:i w:val="0"/>
              </w:rPr>
              <w:t xml:space="preserve"> Students use pictures to aid understanding of text</w:t>
            </w:r>
          </w:p>
          <w:p w:rsidR="00401A52" w:rsidRPr="00401A52" w:rsidRDefault="00401A52" w:rsidP="00626CF5">
            <w:pPr>
              <w:pStyle w:val="BodyText2"/>
            </w:pPr>
            <w:r w:rsidRPr="00401A52">
              <w:t>-I can</w:t>
            </w:r>
            <w:r>
              <w:t xml:space="preserve"> use pictures to know more about a text’s topic(s).</w:t>
            </w:r>
          </w:p>
          <w:p w:rsidR="001C6670" w:rsidRPr="005B5F3B" w:rsidRDefault="00401A52" w:rsidP="00626CF5">
            <w:pPr>
              <w:pStyle w:val="BodyText2"/>
              <w:rPr>
                <w:i w:val="0"/>
              </w:rPr>
            </w:pPr>
            <w:r w:rsidRPr="00401A52">
              <w:t>-Essential Question:</w:t>
            </w:r>
            <w:r>
              <w:rPr>
                <w:i w:val="0"/>
              </w:rPr>
              <w:t xml:space="preserve">  How can I use pictures to help me understand a text?</w:t>
            </w:r>
          </w:p>
        </w:tc>
        <w:tc>
          <w:tcPr>
            <w:tcW w:w="2760" w:type="dxa"/>
            <w:vMerge/>
            <w:shd w:val="clear" w:color="auto" w:fill="F2F2F2"/>
          </w:tcPr>
          <w:p w:rsidR="001C6670" w:rsidRPr="00FB63F8" w:rsidRDefault="001C6670" w:rsidP="00FB63F8">
            <w:pPr>
              <w:pStyle w:val="ListParagraph"/>
              <w:numPr>
                <w:ilvl w:val="0"/>
                <w:numId w:val="6"/>
              </w:numPr>
              <w:rPr>
                <w:sz w:val="18"/>
                <w:szCs w:val="18"/>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941"/>
        </w:trPr>
        <w:tc>
          <w:tcPr>
            <w:tcW w:w="1320" w:type="dxa"/>
            <w:vMerge/>
          </w:tcPr>
          <w:p w:rsidR="001C6670" w:rsidRPr="000D0838" w:rsidRDefault="001C6670">
            <w:pPr>
              <w:rPr>
                <w:sz w:val="20"/>
              </w:rPr>
            </w:pPr>
          </w:p>
        </w:tc>
        <w:tc>
          <w:tcPr>
            <w:tcW w:w="2040" w:type="dxa"/>
            <w:vMerge w:val="restart"/>
          </w:tcPr>
          <w:p w:rsidR="001C6670" w:rsidRPr="00EC385C" w:rsidRDefault="001C6670" w:rsidP="00626CF5">
            <w:pPr>
              <w:rPr>
                <w:sz w:val="18"/>
                <w:szCs w:val="18"/>
              </w:rPr>
            </w:pPr>
            <w:r w:rsidRPr="002F0CB1">
              <w:rPr>
                <w:sz w:val="20"/>
                <w:highlight w:val="yellow"/>
              </w:rPr>
              <w:t>Identify</w:t>
            </w:r>
            <w:r>
              <w:rPr>
                <w:sz w:val="20"/>
              </w:rPr>
              <w:t xml:space="preserve"> the reasons an author gives to support points in a text.</w:t>
            </w:r>
          </w:p>
        </w:tc>
        <w:tc>
          <w:tcPr>
            <w:tcW w:w="8040" w:type="dxa"/>
            <w:gridSpan w:val="3"/>
          </w:tcPr>
          <w:p w:rsidR="001C6670" w:rsidRPr="00401A52" w:rsidRDefault="001C6670" w:rsidP="00626CF5">
            <w:pPr>
              <w:pStyle w:val="Heading2"/>
              <w:rPr>
                <w:sz w:val="20"/>
                <w:szCs w:val="20"/>
                <w:u w:val="none"/>
              </w:rPr>
            </w:pPr>
            <w:r w:rsidRPr="00401A52">
              <w:rPr>
                <w:sz w:val="20"/>
                <w:szCs w:val="20"/>
                <w:u w:val="none"/>
              </w:rPr>
              <w:t>Identify the facts that support the author’s point independently</w:t>
            </w:r>
          </w:p>
          <w:p w:rsidR="001C6670" w:rsidRDefault="001C6670" w:rsidP="00EA182A">
            <w:r>
              <w:t>To</w:t>
            </w:r>
          </w:p>
          <w:p w:rsidR="001C6670" w:rsidRPr="00401A52" w:rsidRDefault="00401A52" w:rsidP="00EA182A">
            <w:pPr>
              <w:rPr>
                <w:i/>
              </w:rPr>
            </w:pPr>
            <w:r w:rsidRPr="00401A52">
              <w:rPr>
                <w:i/>
              </w:rPr>
              <w:t>Describe and identify the facts that support the author’s point.</w:t>
            </w:r>
          </w:p>
        </w:tc>
        <w:tc>
          <w:tcPr>
            <w:tcW w:w="2760" w:type="dxa"/>
            <w:vMerge w:val="restart"/>
            <w:shd w:val="clear" w:color="auto" w:fill="F2F2F2"/>
          </w:tcPr>
          <w:p w:rsidR="001C6670" w:rsidRPr="00FB63F8" w:rsidRDefault="001C6670" w:rsidP="00FB63F8">
            <w:pPr>
              <w:pStyle w:val="ListParagraph"/>
              <w:numPr>
                <w:ilvl w:val="0"/>
                <w:numId w:val="6"/>
              </w:numPr>
              <w:rPr>
                <w:sz w:val="20"/>
              </w:rPr>
            </w:pPr>
            <w:r w:rsidRPr="002F0CB1">
              <w:rPr>
                <w:sz w:val="20"/>
                <w:highlight w:val="yellow"/>
              </w:rPr>
              <w:t>Describe</w:t>
            </w:r>
            <w:r w:rsidRPr="00FB63F8">
              <w:rPr>
                <w:sz w:val="20"/>
              </w:rPr>
              <w:t xml:space="preserve"> how reasons support specific points the author makes in a text.</w:t>
            </w:r>
          </w:p>
        </w:tc>
        <w:tc>
          <w:tcPr>
            <w:tcW w:w="2040" w:type="dxa"/>
            <w:vMerge w:val="restart"/>
          </w:tcPr>
          <w:p w:rsidR="001C6670" w:rsidRPr="009159F7" w:rsidRDefault="00401A52" w:rsidP="004A5608">
            <w:pPr>
              <w:rPr>
                <w:sz w:val="20"/>
              </w:rPr>
            </w:pPr>
            <w:r w:rsidRPr="00E01FB1">
              <w:rPr>
                <w:sz w:val="18"/>
                <w:szCs w:val="18"/>
              </w:rPr>
              <w:t xml:space="preserve">-Students will </w:t>
            </w:r>
            <w:r>
              <w:rPr>
                <w:sz w:val="18"/>
                <w:szCs w:val="18"/>
              </w:rPr>
              <w:t>describe</w:t>
            </w:r>
            <w:r w:rsidRPr="00E01FB1">
              <w:rPr>
                <w:sz w:val="18"/>
                <w:szCs w:val="18"/>
              </w:rPr>
              <w:t xml:space="preserve"> the </w:t>
            </w:r>
            <w:r w:rsidR="004A5608">
              <w:rPr>
                <w:sz w:val="18"/>
                <w:szCs w:val="18"/>
              </w:rPr>
              <w:t>author’s point</w:t>
            </w:r>
            <w:r>
              <w:rPr>
                <w:sz w:val="18"/>
                <w:szCs w:val="18"/>
              </w:rPr>
              <w:t xml:space="preserve"> </w:t>
            </w:r>
            <w:r w:rsidR="004A5608">
              <w:rPr>
                <w:sz w:val="18"/>
                <w:szCs w:val="18"/>
              </w:rPr>
              <w:t xml:space="preserve">by locating evidence in the text </w:t>
            </w:r>
            <w:r w:rsidRPr="00E01FB1">
              <w:rPr>
                <w:sz w:val="18"/>
                <w:szCs w:val="18"/>
              </w:rPr>
              <w:t>through oral discussion and written response</w:t>
            </w:r>
          </w:p>
        </w:tc>
        <w:tc>
          <w:tcPr>
            <w:tcW w:w="2760" w:type="dxa"/>
            <w:vMerge/>
          </w:tcPr>
          <w:p w:rsidR="001C6670" w:rsidRPr="00BA486C" w:rsidRDefault="001C6670" w:rsidP="00626CF5">
            <w:pPr>
              <w:pStyle w:val="BodyText"/>
            </w:pPr>
          </w:p>
        </w:tc>
      </w:tr>
      <w:tr w:rsidR="001C6670" w:rsidRPr="000D0838">
        <w:trPr>
          <w:trHeight w:val="254"/>
        </w:trPr>
        <w:tc>
          <w:tcPr>
            <w:tcW w:w="1320" w:type="dxa"/>
            <w:vMerge/>
          </w:tcPr>
          <w:p w:rsidR="001C6670" w:rsidRPr="000D0838" w:rsidRDefault="001C6670">
            <w:pPr>
              <w:rPr>
                <w:sz w:val="20"/>
              </w:rPr>
            </w:pPr>
          </w:p>
        </w:tc>
        <w:tc>
          <w:tcPr>
            <w:tcW w:w="2040" w:type="dxa"/>
            <w:vMerge/>
          </w:tcPr>
          <w:p w:rsidR="001C6670" w:rsidRPr="000D0838" w:rsidRDefault="001C6670">
            <w:pPr>
              <w:rPr>
                <w:sz w:val="20"/>
              </w:rPr>
            </w:pPr>
          </w:p>
        </w:tc>
        <w:tc>
          <w:tcPr>
            <w:tcW w:w="2680" w:type="dxa"/>
            <w:vAlign w:val="center"/>
          </w:tcPr>
          <w:p w:rsidR="001C6670" w:rsidRPr="000D0838" w:rsidRDefault="001C6670" w:rsidP="00626CF5">
            <w:pPr>
              <w:jc w:val="center"/>
              <w:rPr>
                <w:sz w:val="20"/>
              </w:rPr>
            </w:pPr>
            <w:r>
              <w:rPr>
                <w:sz w:val="18"/>
                <w:szCs w:val="18"/>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FB63F8" w:rsidRDefault="001C6670" w:rsidP="00FB63F8">
            <w:pPr>
              <w:pStyle w:val="ListParagraph"/>
              <w:numPr>
                <w:ilvl w:val="0"/>
                <w:numId w:val="6"/>
              </w:num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997"/>
        </w:trPr>
        <w:tc>
          <w:tcPr>
            <w:tcW w:w="1320" w:type="dxa"/>
            <w:vMerge/>
          </w:tcPr>
          <w:p w:rsidR="001C6670" w:rsidRPr="000D0838" w:rsidRDefault="001C6670">
            <w:pPr>
              <w:rPr>
                <w:sz w:val="20"/>
              </w:rPr>
            </w:pPr>
          </w:p>
        </w:tc>
        <w:tc>
          <w:tcPr>
            <w:tcW w:w="2040" w:type="dxa"/>
            <w:vMerge/>
          </w:tcPr>
          <w:p w:rsidR="001C6670" w:rsidRPr="000D0838" w:rsidRDefault="001C6670">
            <w:pPr>
              <w:rPr>
                <w:sz w:val="20"/>
              </w:rPr>
            </w:pPr>
          </w:p>
        </w:tc>
        <w:tc>
          <w:tcPr>
            <w:tcW w:w="2680" w:type="dxa"/>
          </w:tcPr>
          <w:p w:rsidR="001C6670" w:rsidRDefault="001C6670">
            <w:pPr>
              <w:rPr>
                <w:sz w:val="20"/>
              </w:rPr>
            </w:pPr>
          </w:p>
          <w:p w:rsidR="001C6670" w:rsidRDefault="001C6670" w:rsidP="000C2387">
            <w:pPr>
              <w:rPr>
                <w:sz w:val="20"/>
              </w:rPr>
            </w:pPr>
            <w:r>
              <w:rPr>
                <w:sz w:val="20"/>
              </w:rPr>
              <w:t>- Identify facts that support the author’s point independently</w:t>
            </w:r>
          </w:p>
          <w:p w:rsidR="001C6670" w:rsidRDefault="001C6670">
            <w:pPr>
              <w:rPr>
                <w:sz w:val="20"/>
              </w:rPr>
            </w:pPr>
          </w:p>
          <w:p w:rsidR="001C6670" w:rsidRPr="000D0838" w:rsidRDefault="001C6670">
            <w:pPr>
              <w:rPr>
                <w:sz w:val="20"/>
              </w:rPr>
            </w:pPr>
          </w:p>
        </w:tc>
        <w:tc>
          <w:tcPr>
            <w:tcW w:w="2680" w:type="dxa"/>
          </w:tcPr>
          <w:p w:rsidR="001C6670" w:rsidRPr="000D0838" w:rsidRDefault="00401A52">
            <w:pPr>
              <w:rPr>
                <w:sz w:val="20"/>
              </w:rPr>
            </w:pPr>
            <w:r>
              <w:rPr>
                <w:sz w:val="20"/>
              </w:rPr>
              <w:t>- find evidence embedded in the text to support the author’s point</w:t>
            </w:r>
          </w:p>
        </w:tc>
        <w:tc>
          <w:tcPr>
            <w:tcW w:w="2680" w:type="dxa"/>
          </w:tcPr>
          <w:p w:rsidR="00401A52" w:rsidRDefault="00401A52" w:rsidP="00626CF5">
            <w:pPr>
              <w:rPr>
                <w:sz w:val="20"/>
              </w:rPr>
            </w:pPr>
            <w:r>
              <w:rPr>
                <w:sz w:val="20"/>
              </w:rPr>
              <w:t>-Use examples from the text to support the author’s point</w:t>
            </w:r>
          </w:p>
          <w:p w:rsidR="00401A52" w:rsidRDefault="00401A52" w:rsidP="00626CF5">
            <w:pPr>
              <w:rPr>
                <w:sz w:val="20"/>
              </w:rPr>
            </w:pPr>
          </w:p>
          <w:p w:rsidR="00401A52" w:rsidRDefault="00401A52" w:rsidP="00626CF5">
            <w:pPr>
              <w:rPr>
                <w:i/>
                <w:sz w:val="20"/>
              </w:rPr>
            </w:pPr>
            <w:r>
              <w:rPr>
                <w:i/>
                <w:sz w:val="20"/>
              </w:rPr>
              <w:t>I can the author’s point by using examples from the text.</w:t>
            </w:r>
          </w:p>
          <w:p w:rsidR="00401A52" w:rsidRDefault="00401A52" w:rsidP="00626CF5">
            <w:pPr>
              <w:rPr>
                <w:i/>
                <w:sz w:val="20"/>
              </w:rPr>
            </w:pPr>
          </w:p>
          <w:p w:rsidR="001C6670" w:rsidRPr="00401A52" w:rsidRDefault="00401A52" w:rsidP="00626CF5">
            <w:pPr>
              <w:rPr>
                <w:i/>
                <w:sz w:val="20"/>
              </w:rPr>
            </w:pPr>
            <w:r>
              <w:rPr>
                <w:i/>
                <w:sz w:val="20"/>
              </w:rPr>
              <w:t>Essential Question: How can I use the text to find examples to support the author’s point?</w:t>
            </w:r>
          </w:p>
        </w:tc>
        <w:tc>
          <w:tcPr>
            <w:tcW w:w="2760" w:type="dxa"/>
            <w:vMerge/>
            <w:shd w:val="clear" w:color="auto" w:fill="F2F2F2"/>
          </w:tcPr>
          <w:p w:rsidR="001C6670" w:rsidRPr="00FB63F8" w:rsidRDefault="001C6670" w:rsidP="00FB63F8">
            <w:pPr>
              <w:pStyle w:val="ListParagraph"/>
              <w:numPr>
                <w:ilvl w:val="0"/>
                <w:numId w:val="6"/>
              </w:num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061"/>
        </w:trPr>
        <w:tc>
          <w:tcPr>
            <w:tcW w:w="1320" w:type="dxa"/>
            <w:vMerge/>
          </w:tcPr>
          <w:p w:rsidR="001C6670" w:rsidRPr="000D0838" w:rsidRDefault="001C6670" w:rsidP="00626CF5">
            <w:pPr>
              <w:rPr>
                <w:sz w:val="20"/>
                <w:szCs w:val="20"/>
              </w:rPr>
            </w:pPr>
          </w:p>
        </w:tc>
        <w:tc>
          <w:tcPr>
            <w:tcW w:w="2040" w:type="dxa"/>
            <w:vMerge w:val="restart"/>
          </w:tcPr>
          <w:p w:rsidR="001C6670" w:rsidRPr="00F95D8D" w:rsidRDefault="001C6670" w:rsidP="00626CF5">
            <w:pPr>
              <w:rPr>
                <w:sz w:val="18"/>
                <w:szCs w:val="18"/>
              </w:rPr>
            </w:pPr>
            <w:r w:rsidRPr="002F0CB1">
              <w:rPr>
                <w:sz w:val="18"/>
                <w:szCs w:val="18"/>
                <w:highlight w:val="yellow"/>
              </w:rPr>
              <w:t>Identify</w:t>
            </w:r>
            <w:r>
              <w:rPr>
                <w:sz w:val="18"/>
                <w:szCs w:val="18"/>
              </w:rPr>
              <w:t xml:space="preserve"> basic similarities in and differences between two texts on the same topic (e.g. in illustrations, descriptions, or procedures).</w:t>
            </w:r>
          </w:p>
        </w:tc>
        <w:tc>
          <w:tcPr>
            <w:tcW w:w="8040" w:type="dxa"/>
            <w:gridSpan w:val="3"/>
          </w:tcPr>
          <w:p w:rsidR="001C6670" w:rsidRPr="00EA182A" w:rsidRDefault="001C6670" w:rsidP="00EA182A">
            <w:pPr>
              <w:pStyle w:val="ListParagraph"/>
              <w:numPr>
                <w:ilvl w:val="0"/>
                <w:numId w:val="7"/>
              </w:numPr>
              <w:rPr>
                <w:sz w:val="18"/>
                <w:szCs w:val="18"/>
              </w:rPr>
            </w:pPr>
            <w:r w:rsidRPr="00EA182A">
              <w:rPr>
                <w:sz w:val="18"/>
                <w:szCs w:val="18"/>
              </w:rPr>
              <w:t>Use two texts on the same topic to identify how they are alike and different independently</w:t>
            </w:r>
          </w:p>
          <w:p w:rsidR="001C6670" w:rsidRDefault="001C6670" w:rsidP="00EA182A">
            <w:pPr>
              <w:pStyle w:val="ListParagraph"/>
              <w:rPr>
                <w:i/>
                <w:sz w:val="18"/>
                <w:szCs w:val="18"/>
              </w:rPr>
            </w:pPr>
            <w:r>
              <w:rPr>
                <w:i/>
                <w:sz w:val="18"/>
                <w:szCs w:val="18"/>
              </w:rPr>
              <w:t>To</w:t>
            </w:r>
          </w:p>
          <w:p w:rsidR="001C6670" w:rsidRPr="00A55267" w:rsidRDefault="00A55267" w:rsidP="00EA182A">
            <w:pPr>
              <w:pStyle w:val="ListParagraph"/>
              <w:rPr>
                <w:i/>
                <w:sz w:val="18"/>
                <w:szCs w:val="18"/>
              </w:rPr>
            </w:pPr>
            <w:r>
              <w:rPr>
                <w:i/>
                <w:sz w:val="18"/>
                <w:szCs w:val="18"/>
              </w:rPr>
              <w:t>Use two texts on the same topic to compare and contrast the most important points.</w:t>
            </w: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2F0CB1">
              <w:rPr>
                <w:sz w:val="18"/>
                <w:szCs w:val="18"/>
                <w:highlight w:val="yellow"/>
              </w:rPr>
              <w:t>Compare and contrast</w:t>
            </w:r>
            <w:r w:rsidRPr="00FB63F8">
              <w:rPr>
                <w:sz w:val="18"/>
                <w:szCs w:val="18"/>
              </w:rPr>
              <w:t xml:space="preserve"> the most important points presented by two texts on the same topic.</w:t>
            </w:r>
          </w:p>
        </w:tc>
        <w:tc>
          <w:tcPr>
            <w:tcW w:w="2040" w:type="dxa"/>
            <w:vMerge w:val="restart"/>
          </w:tcPr>
          <w:p w:rsidR="001C6670" w:rsidRPr="00EF1214" w:rsidRDefault="00EF1214" w:rsidP="00EF1214">
            <w:pPr>
              <w:rPr>
                <w:sz w:val="18"/>
                <w:szCs w:val="18"/>
              </w:rPr>
            </w:pPr>
            <w:r>
              <w:rPr>
                <w:i/>
                <w:sz w:val="18"/>
                <w:szCs w:val="18"/>
              </w:rPr>
              <w:t>-</w:t>
            </w:r>
            <w:r>
              <w:rPr>
                <w:sz w:val="18"/>
                <w:szCs w:val="18"/>
              </w:rPr>
              <w:t>Students will compare and contrast two texts on the same topic by using main points through oral discussion and written form.</w:t>
            </w:r>
          </w:p>
        </w:tc>
        <w:tc>
          <w:tcPr>
            <w:tcW w:w="2760" w:type="dxa"/>
            <w:vMerge/>
          </w:tcPr>
          <w:p w:rsidR="001C6670" w:rsidRPr="009C3CE2" w:rsidRDefault="001C6670" w:rsidP="00626CF5">
            <w:pPr>
              <w:pStyle w:val="BodyText"/>
            </w:pPr>
          </w:p>
        </w:tc>
      </w:tr>
      <w:tr w:rsidR="001C6670" w:rsidRPr="000D0838">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vAlign w:val="center"/>
          </w:tcPr>
          <w:p w:rsidR="001C6670" w:rsidRPr="000D0838" w:rsidRDefault="001C6670" w:rsidP="00626CF5">
            <w:pPr>
              <w:jc w:val="center"/>
              <w:rPr>
                <w:sz w:val="20"/>
              </w:rPr>
            </w:pPr>
            <w:r>
              <w:rPr>
                <w:sz w:val="20"/>
              </w:rPr>
              <w:t>Know</w:t>
            </w:r>
          </w:p>
        </w:tc>
        <w:tc>
          <w:tcPr>
            <w:tcW w:w="2680" w:type="dxa"/>
            <w:vAlign w:val="center"/>
          </w:tcPr>
          <w:p w:rsidR="001C6670" w:rsidRPr="000D0838" w:rsidRDefault="001C6670" w:rsidP="00626CF5">
            <w:pPr>
              <w:jc w:val="center"/>
              <w:rPr>
                <w:sz w:val="20"/>
              </w:rPr>
            </w:pPr>
            <w:r>
              <w:rPr>
                <w:sz w:val="20"/>
              </w:rPr>
              <w:t>Learn</w:t>
            </w:r>
          </w:p>
        </w:tc>
        <w:tc>
          <w:tcPr>
            <w:tcW w:w="2680" w:type="dxa"/>
            <w:vAlign w:val="center"/>
          </w:tcPr>
          <w:p w:rsidR="001C6670" w:rsidRPr="000D0838" w:rsidRDefault="001C6670" w:rsidP="00626CF5">
            <w:pPr>
              <w:jc w:val="center"/>
              <w:rPr>
                <w:sz w:val="20"/>
              </w:rPr>
            </w:pPr>
            <w:r>
              <w:rPr>
                <w:sz w:val="20"/>
              </w:rPr>
              <w:t>Do</w:t>
            </w:r>
          </w:p>
        </w:tc>
        <w:tc>
          <w:tcPr>
            <w:tcW w:w="2760" w:type="dxa"/>
            <w:vMerge/>
            <w:shd w:val="clear" w:color="auto" w:fill="F2F2F2"/>
          </w:tcPr>
          <w:p w:rsidR="001C6670" w:rsidRPr="000D0838" w:rsidRDefault="001C6670">
            <w:p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2033"/>
        </w:trPr>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tcPr>
          <w:p w:rsidR="001C6670" w:rsidRDefault="001C6670">
            <w:pPr>
              <w:rPr>
                <w:sz w:val="20"/>
                <w:szCs w:val="20"/>
              </w:rPr>
            </w:pPr>
            <w:r>
              <w:rPr>
                <w:sz w:val="20"/>
              </w:rPr>
              <w:t>-Independently</w:t>
            </w:r>
            <w:r w:rsidR="00A55267">
              <w:rPr>
                <w:sz w:val="20"/>
              </w:rPr>
              <w:t xml:space="preserve">, </w:t>
            </w:r>
            <w:r>
              <w:rPr>
                <w:sz w:val="20"/>
                <w:szCs w:val="20"/>
              </w:rPr>
              <w:t>use two texts on the same topic to identify how they are alike and different (illustrations, descriptions, procedures)</w:t>
            </w:r>
          </w:p>
          <w:p w:rsidR="001C6670" w:rsidRDefault="001C6670">
            <w:pPr>
              <w:rPr>
                <w:sz w:val="20"/>
                <w:szCs w:val="20"/>
              </w:rPr>
            </w:pPr>
          </w:p>
          <w:p w:rsidR="001C6670" w:rsidRDefault="001C6670">
            <w:pPr>
              <w:rPr>
                <w:sz w:val="20"/>
                <w:szCs w:val="20"/>
              </w:rPr>
            </w:pPr>
          </w:p>
          <w:p w:rsidR="001C6670" w:rsidRPr="000D0838" w:rsidRDefault="001C6670">
            <w:pPr>
              <w:rPr>
                <w:sz w:val="20"/>
                <w:szCs w:val="20"/>
              </w:rPr>
            </w:pPr>
          </w:p>
        </w:tc>
        <w:tc>
          <w:tcPr>
            <w:tcW w:w="2680" w:type="dxa"/>
          </w:tcPr>
          <w:p w:rsidR="001C6670" w:rsidRPr="000D0838" w:rsidRDefault="007801E4">
            <w:pPr>
              <w:rPr>
                <w:sz w:val="20"/>
              </w:rPr>
            </w:pPr>
            <w:r>
              <w:rPr>
                <w:sz w:val="20"/>
              </w:rPr>
              <w:t>-Compare and contrast major points within two texts</w:t>
            </w:r>
          </w:p>
        </w:tc>
        <w:tc>
          <w:tcPr>
            <w:tcW w:w="2680" w:type="dxa"/>
          </w:tcPr>
          <w:p w:rsidR="00A55267" w:rsidRDefault="00A55267" w:rsidP="00626CF5">
            <w:pPr>
              <w:rPr>
                <w:sz w:val="20"/>
              </w:rPr>
            </w:pPr>
            <w:r>
              <w:rPr>
                <w:sz w:val="20"/>
              </w:rPr>
              <w:t>-Use two texts to compare and contrast the most important points.</w:t>
            </w:r>
          </w:p>
          <w:p w:rsidR="00A55267" w:rsidRDefault="00A55267" w:rsidP="00626CF5">
            <w:pPr>
              <w:rPr>
                <w:sz w:val="20"/>
              </w:rPr>
            </w:pPr>
          </w:p>
          <w:p w:rsidR="00A55267" w:rsidRDefault="00A55267" w:rsidP="00626CF5">
            <w:pPr>
              <w:rPr>
                <w:i/>
                <w:sz w:val="20"/>
              </w:rPr>
            </w:pPr>
            <w:r>
              <w:rPr>
                <w:i/>
                <w:sz w:val="20"/>
              </w:rPr>
              <w:t>I can find out how two texts most important points are alike and different.</w:t>
            </w:r>
          </w:p>
          <w:p w:rsidR="00A55267" w:rsidRDefault="00A55267" w:rsidP="00626CF5">
            <w:pPr>
              <w:rPr>
                <w:i/>
                <w:sz w:val="20"/>
              </w:rPr>
            </w:pPr>
          </w:p>
          <w:p w:rsidR="00BC0F70" w:rsidRDefault="00A55267" w:rsidP="00626CF5">
            <w:pPr>
              <w:rPr>
                <w:i/>
                <w:sz w:val="20"/>
              </w:rPr>
            </w:pPr>
            <w:r>
              <w:rPr>
                <w:i/>
                <w:sz w:val="20"/>
              </w:rPr>
              <w:t>Essential Question:  How can I use two texts to compare and contrast the author’s most important points?</w:t>
            </w: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BC0F70" w:rsidRDefault="00BC0F70" w:rsidP="00626CF5">
            <w:pPr>
              <w:rPr>
                <w:i/>
                <w:sz w:val="20"/>
              </w:rPr>
            </w:pPr>
          </w:p>
          <w:p w:rsidR="001C6670" w:rsidRPr="00A55267" w:rsidRDefault="001C6670" w:rsidP="00626CF5">
            <w:pPr>
              <w:rPr>
                <w:i/>
                <w:sz w:val="20"/>
              </w:rPr>
            </w:pPr>
          </w:p>
        </w:tc>
        <w:tc>
          <w:tcPr>
            <w:tcW w:w="2760" w:type="dxa"/>
            <w:vMerge/>
            <w:shd w:val="clear" w:color="auto" w:fill="F2F2F2"/>
          </w:tcPr>
          <w:p w:rsidR="001C6670" w:rsidRPr="000D0838" w:rsidRDefault="001C6670">
            <w:pPr>
              <w:rPr>
                <w:sz w:val="20"/>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c>
          <w:tcPr>
            <w:tcW w:w="1320" w:type="dxa"/>
          </w:tcPr>
          <w:p w:rsidR="001C6670" w:rsidRPr="00E541B0" w:rsidRDefault="001C6670">
            <w:pPr>
              <w:rPr>
                <w:sz w:val="18"/>
                <w:szCs w:val="18"/>
              </w:rPr>
            </w:pPr>
            <w:r>
              <w:rPr>
                <w:sz w:val="18"/>
                <w:szCs w:val="18"/>
              </w:rPr>
              <w:t>Anchor</w:t>
            </w:r>
          </w:p>
        </w:tc>
        <w:tc>
          <w:tcPr>
            <w:tcW w:w="2040" w:type="dxa"/>
          </w:tcPr>
          <w:p w:rsidR="001C6670" w:rsidRPr="00D42907" w:rsidRDefault="001C6670" w:rsidP="00626CF5">
            <w:pPr>
              <w:rPr>
                <w:sz w:val="18"/>
                <w:szCs w:val="18"/>
              </w:rPr>
            </w:pPr>
            <w:r w:rsidRPr="00D42907">
              <w:rPr>
                <w:sz w:val="18"/>
                <w:szCs w:val="18"/>
              </w:rPr>
              <w:t xml:space="preserve">Prior Grade/Subject </w:t>
            </w:r>
          </w:p>
          <w:p w:rsidR="001C6670" w:rsidRPr="00E541B0" w:rsidRDefault="001C6670" w:rsidP="00A96616">
            <w:pPr>
              <w:rPr>
                <w:sz w:val="18"/>
                <w:szCs w:val="18"/>
              </w:rPr>
            </w:pPr>
            <w:r>
              <w:rPr>
                <w:sz w:val="18"/>
                <w:szCs w:val="18"/>
              </w:rPr>
              <w:t>Grade: First Grade</w:t>
            </w:r>
          </w:p>
        </w:tc>
        <w:tc>
          <w:tcPr>
            <w:tcW w:w="8040" w:type="dxa"/>
            <w:gridSpan w:val="3"/>
          </w:tcPr>
          <w:p w:rsidR="001C6670" w:rsidRPr="000728FE" w:rsidRDefault="001C6670">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1C6670" w:rsidRPr="00D42907" w:rsidRDefault="001C6670" w:rsidP="00626CF5">
            <w:pPr>
              <w:rPr>
                <w:b/>
                <w:sz w:val="18"/>
                <w:szCs w:val="18"/>
              </w:rPr>
            </w:pPr>
            <w:r w:rsidRPr="00D42907">
              <w:rPr>
                <w:b/>
                <w:sz w:val="18"/>
                <w:szCs w:val="18"/>
              </w:rPr>
              <w:t>End of Grade/Subject</w:t>
            </w:r>
          </w:p>
          <w:p w:rsidR="001C6670" w:rsidRPr="00E541B0" w:rsidRDefault="001C6670" w:rsidP="0047577F">
            <w:pPr>
              <w:rPr>
                <w:sz w:val="18"/>
                <w:szCs w:val="18"/>
              </w:rPr>
            </w:pPr>
            <w:r>
              <w:t>Grade: Second Grade</w:t>
            </w:r>
          </w:p>
        </w:tc>
        <w:tc>
          <w:tcPr>
            <w:tcW w:w="2040" w:type="dxa"/>
          </w:tcPr>
          <w:p w:rsidR="001C6670" w:rsidRPr="001A627C" w:rsidRDefault="001C6670">
            <w:pPr>
              <w:rPr>
                <w:sz w:val="18"/>
              </w:rPr>
            </w:pPr>
            <w:r w:rsidRPr="001A627C">
              <w:rPr>
                <w:sz w:val="18"/>
                <w:szCs w:val="18"/>
              </w:rPr>
              <w:t>Evidences of Proficiency</w:t>
            </w:r>
          </w:p>
        </w:tc>
        <w:tc>
          <w:tcPr>
            <w:tcW w:w="2760" w:type="dxa"/>
          </w:tcPr>
          <w:p w:rsidR="001C6670" w:rsidRPr="00FB63F8" w:rsidRDefault="001C6670">
            <w:pPr>
              <w:rPr>
                <w:rFonts w:asciiTheme="majorHAnsi" w:hAnsiTheme="majorHAnsi"/>
                <w:sz w:val="18"/>
                <w:szCs w:val="18"/>
              </w:rPr>
            </w:pPr>
            <w:r w:rsidRPr="00FB63F8">
              <w:rPr>
                <w:rFonts w:asciiTheme="majorHAnsi" w:hAnsiTheme="majorHAnsi"/>
                <w:sz w:val="18"/>
                <w:szCs w:val="18"/>
              </w:rPr>
              <w:t>Unpacking notes</w:t>
            </w:r>
          </w:p>
        </w:tc>
      </w:tr>
      <w:tr w:rsidR="001C6670" w:rsidRPr="000D0838">
        <w:trPr>
          <w:trHeight w:val="1013"/>
        </w:trPr>
        <w:tc>
          <w:tcPr>
            <w:tcW w:w="1320" w:type="dxa"/>
            <w:vMerge w:val="restart"/>
          </w:tcPr>
          <w:p w:rsidR="001C6670" w:rsidRPr="00E72778" w:rsidRDefault="001C6670">
            <w:pPr>
              <w:rPr>
                <w:b/>
                <w:sz w:val="18"/>
                <w:szCs w:val="18"/>
              </w:rPr>
            </w:pPr>
            <w:r>
              <w:rPr>
                <w:b/>
                <w:sz w:val="18"/>
                <w:szCs w:val="18"/>
              </w:rPr>
              <w:t>Range of Reading and Level of Text Complexity</w:t>
            </w:r>
          </w:p>
        </w:tc>
        <w:tc>
          <w:tcPr>
            <w:tcW w:w="2040" w:type="dxa"/>
            <w:vMerge w:val="restart"/>
          </w:tcPr>
          <w:p w:rsidR="001C6670" w:rsidRPr="00E17540" w:rsidRDefault="001C6670">
            <w:pPr>
              <w:rPr>
                <w:sz w:val="18"/>
                <w:szCs w:val="18"/>
              </w:rPr>
            </w:pPr>
            <w:r>
              <w:rPr>
                <w:sz w:val="18"/>
                <w:szCs w:val="18"/>
              </w:rPr>
              <w:t xml:space="preserve">With prompting and support, </w:t>
            </w:r>
            <w:r w:rsidRPr="002F0CB1">
              <w:rPr>
                <w:sz w:val="18"/>
                <w:szCs w:val="18"/>
                <w:highlight w:val="yellow"/>
              </w:rPr>
              <w:t>read</w:t>
            </w:r>
            <w:r>
              <w:rPr>
                <w:sz w:val="18"/>
                <w:szCs w:val="18"/>
              </w:rPr>
              <w:t xml:space="preserve"> informational texts appropriately complex for grade 1.</w:t>
            </w:r>
          </w:p>
        </w:tc>
        <w:tc>
          <w:tcPr>
            <w:tcW w:w="8040" w:type="dxa"/>
            <w:gridSpan w:val="3"/>
          </w:tcPr>
          <w:p w:rsidR="001C6670" w:rsidRDefault="001C6670">
            <w:pPr>
              <w:rPr>
                <w:sz w:val="20"/>
              </w:rPr>
            </w:pPr>
            <w:r>
              <w:rPr>
                <w:sz w:val="20"/>
              </w:rPr>
              <w:t>Read and understand first grade level non-fiction book with support.</w:t>
            </w:r>
          </w:p>
          <w:p w:rsidR="001C6670" w:rsidRDefault="001C6670">
            <w:pPr>
              <w:rPr>
                <w:sz w:val="20"/>
              </w:rPr>
            </w:pPr>
            <w:r>
              <w:rPr>
                <w:sz w:val="20"/>
              </w:rPr>
              <w:t>To</w:t>
            </w:r>
          </w:p>
          <w:p w:rsidR="001C6670" w:rsidRPr="00BC0F70" w:rsidRDefault="00BC0F70">
            <w:pPr>
              <w:rPr>
                <w:i/>
                <w:sz w:val="20"/>
              </w:rPr>
            </w:pPr>
            <w:r w:rsidRPr="00BC0F70">
              <w:rPr>
                <w:i/>
                <w:sz w:val="20"/>
              </w:rPr>
              <w:t>Independently, read and comprehend increasingly difficult informational texts with support as needed.</w:t>
            </w:r>
          </w:p>
        </w:tc>
        <w:tc>
          <w:tcPr>
            <w:tcW w:w="2760" w:type="dxa"/>
            <w:vMerge w:val="restart"/>
            <w:shd w:val="clear" w:color="auto" w:fill="F2F2F2"/>
          </w:tcPr>
          <w:p w:rsidR="001C6670" w:rsidRPr="00FB63F8" w:rsidRDefault="001C6670" w:rsidP="00FB63F8">
            <w:pPr>
              <w:pStyle w:val="ListParagraph"/>
              <w:numPr>
                <w:ilvl w:val="0"/>
                <w:numId w:val="6"/>
              </w:numPr>
              <w:rPr>
                <w:sz w:val="18"/>
                <w:szCs w:val="18"/>
              </w:rPr>
            </w:pPr>
            <w:r w:rsidRPr="00FB63F8">
              <w:rPr>
                <w:sz w:val="18"/>
                <w:szCs w:val="18"/>
              </w:rPr>
              <w:t xml:space="preserve">By the end of the year, </w:t>
            </w:r>
            <w:r w:rsidRPr="002F0CB1">
              <w:rPr>
                <w:sz w:val="18"/>
                <w:szCs w:val="18"/>
                <w:highlight w:val="yellow"/>
              </w:rPr>
              <w:t>read and comprehend</w:t>
            </w:r>
            <w:r w:rsidRPr="00FB63F8">
              <w:rPr>
                <w:sz w:val="18"/>
                <w:szCs w:val="18"/>
              </w:rPr>
              <w:t xml:space="preserve"> informational texts, including history/social studies, science, and technical texts, in the grades 2-3 text complexity band proficiently, with scaffolding as needed at the high end of the range.</w:t>
            </w:r>
          </w:p>
        </w:tc>
        <w:tc>
          <w:tcPr>
            <w:tcW w:w="2040" w:type="dxa"/>
            <w:vMerge w:val="restart"/>
          </w:tcPr>
          <w:p w:rsidR="001C6670" w:rsidRPr="000F2FAB" w:rsidRDefault="00BC0F70" w:rsidP="00626CF5">
            <w:pPr>
              <w:rPr>
                <w:i/>
                <w:sz w:val="18"/>
                <w:szCs w:val="18"/>
              </w:rPr>
            </w:pPr>
            <w:r>
              <w:rPr>
                <w:sz w:val="18"/>
                <w:szCs w:val="18"/>
              </w:rPr>
              <w:t>Participate in oral discussion and written response through a non-fiction text.</w:t>
            </w:r>
          </w:p>
        </w:tc>
        <w:tc>
          <w:tcPr>
            <w:tcW w:w="2760" w:type="dxa"/>
            <w:vMerge w:val="restart"/>
          </w:tcPr>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Students are required to read informational text in the grade 2-3 text complexity band proficiently with scaffolding as needed.</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“The Reading standards place equal emphasis on the sophistication of what students read and the skill with which they read. Standard 10 defines a grade-by-grade „staircase</w:t>
            </w:r>
            <w:r w:rsidRPr="00FB63F8">
              <w:rPr>
                <w:rFonts w:ascii="Mona Lisa Solid ITC TT" w:hAnsi="Mona Lisa Solid ITC TT" w:cs="Mona Lisa Solid ITC TT"/>
                <w:color w:val="000000"/>
                <w:sz w:val="18"/>
                <w:szCs w:val="18"/>
              </w:rPr>
              <w:t>‟</w:t>
            </w:r>
            <w:r w:rsidRPr="00FB63F8">
              <w:rPr>
                <w:rFonts w:asciiTheme="majorHAnsi" w:hAnsiTheme="majorHAnsi"/>
                <w:color w:val="000000"/>
                <w:sz w:val="18"/>
                <w:szCs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1C6670" w:rsidRPr="00FB63F8" w:rsidRDefault="001C6670" w:rsidP="00FB63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FB63F8">
              <w:rPr>
                <w:rFonts w:asciiTheme="majorHAnsi" w:hAnsiTheme="majorHAnsi"/>
                <w:color w:val="000000"/>
                <w:sz w:val="18"/>
                <w:szCs w:val="18"/>
              </w:rPr>
              <w:t>“Students also acquire the habits of reading independently and closely, which are essential to their future success.”</w:t>
            </w:r>
          </w:p>
          <w:p w:rsidR="001C6670" w:rsidRPr="00FB63F8" w:rsidRDefault="001C6670" w:rsidP="00FB63F8">
            <w:pPr>
              <w:rPr>
                <w:rFonts w:asciiTheme="majorHAnsi" w:hAnsiTheme="majorHAnsi"/>
                <w:sz w:val="18"/>
                <w:szCs w:val="18"/>
              </w:rPr>
            </w:pPr>
            <w:r w:rsidRPr="00FB63F8">
              <w:rPr>
                <w:rFonts w:asciiTheme="majorHAnsi" w:hAnsiTheme="majorHAnsi"/>
                <w:color w:val="000000"/>
                <w:sz w:val="18"/>
                <w:szCs w:val="18"/>
              </w:rPr>
              <w:t>Students should encounter appropriately complex texts at each grade level in order</w:t>
            </w:r>
          </w:p>
        </w:tc>
      </w:tr>
      <w:tr w:rsidR="001C6670" w:rsidRPr="000D0838">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vAlign w:val="center"/>
          </w:tcPr>
          <w:p w:rsidR="001C6670" w:rsidRPr="000D0838" w:rsidRDefault="001C6670" w:rsidP="00626CF5">
            <w:pPr>
              <w:jc w:val="center"/>
              <w:rPr>
                <w:sz w:val="20"/>
              </w:rPr>
            </w:pPr>
            <w:r>
              <w:rPr>
                <w:sz w:val="18"/>
                <w:szCs w:val="18"/>
              </w:rPr>
              <w:t>Know</w:t>
            </w:r>
          </w:p>
        </w:tc>
        <w:tc>
          <w:tcPr>
            <w:tcW w:w="2680" w:type="dxa"/>
            <w:vAlign w:val="center"/>
          </w:tcPr>
          <w:p w:rsidR="001C6670" w:rsidRPr="000D0838" w:rsidRDefault="001C6670" w:rsidP="00626CF5">
            <w:pPr>
              <w:jc w:val="center"/>
              <w:rPr>
                <w:sz w:val="20"/>
              </w:rPr>
            </w:pPr>
            <w:r>
              <w:rPr>
                <w:sz w:val="20"/>
              </w:rPr>
              <w:t>Learn</w:t>
            </w:r>
          </w:p>
        </w:tc>
        <w:tc>
          <w:tcPr>
            <w:tcW w:w="2680" w:type="dxa"/>
            <w:vAlign w:val="center"/>
          </w:tcPr>
          <w:p w:rsidR="001C6670" w:rsidRPr="000D0838" w:rsidRDefault="001C6670" w:rsidP="00626CF5">
            <w:pPr>
              <w:jc w:val="center"/>
              <w:rPr>
                <w:sz w:val="20"/>
              </w:rPr>
            </w:pPr>
            <w:r>
              <w:rPr>
                <w:sz w:val="20"/>
              </w:rPr>
              <w:t>Do</w:t>
            </w:r>
          </w:p>
        </w:tc>
        <w:tc>
          <w:tcPr>
            <w:tcW w:w="2760" w:type="dxa"/>
            <w:vMerge/>
            <w:shd w:val="clear" w:color="auto" w:fill="F2F2F2"/>
          </w:tcPr>
          <w:p w:rsidR="001C6670" w:rsidRPr="000D0838" w:rsidRDefault="001C6670">
            <w:pPr>
              <w:rPr>
                <w:sz w:val="20"/>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1889"/>
        </w:trPr>
        <w:tc>
          <w:tcPr>
            <w:tcW w:w="1320" w:type="dxa"/>
            <w:vMerge/>
          </w:tcPr>
          <w:p w:rsidR="001C6670" w:rsidRPr="000D0838" w:rsidRDefault="001C6670">
            <w:pPr>
              <w:rPr>
                <w:sz w:val="20"/>
                <w:szCs w:val="20"/>
              </w:rPr>
            </w:pPr>
          </w:p>
        </w:tc>
        <w:tc>
          <w:tcPr>
            <w:tcW w:w="2040" w:type="dxa"/>
            <w:vMerge/>
          </w:tcPr>
          <w:p w:rsidR="001C6670" w:rsidRPr="000D0838" w:rsidRDefault="001C6670">
            <w:pPr>
              <w:rPr>
                <w:sz w:val="20"/>
                <w:szCs w:val="20"/>
              </w:rPr>
            </w:pPr>
          </w:p>
        </w:tc>
        <w:tc>
          <w:tcPr>
            <w:tcW w:w="2680" w:type="dxa"/>
          </w:tcPr>
          <w:p w:rsidR="001C6670" w:rsidRDefault="001C6670" w:rsidP="000C2387">
            <w:pPr>
              <w:rPr>
                <w:sz w:val="20"/>
              </w:rPr>
            </w:pPr>
            <w:r>
              <w:rPr>
                <w:sz w:val="20"/>
              </w:rPr>
              <w:t>With support, read informational text appropriate for grade one.</w:t>
            </w:r>
          </w:p>
          <w:p w:rsidR="001C6670" w:rsidRPr="000D0838" w:rsidRDefault="001C6670" w:rsidP="00626CF5">
            <w:pPr>
              <w:rPr>
                <w:sz w:val="20"/>
              </w:rPr>
            </w:pPr>
          </w:p>
        </w:tc>
        <w:tc>
          <w:tcPr>
            <w:tcW w:w="2680" w:type="dxa"/>
          </w:tcPr>
          <w:p w:rsidR="00BC0F70" w:rsidRDefault="00BC0F70" w:rsidP="00626CF5">
            <w:pPr>
              <w:rPr>
                <w:sz w:val="20"/>
              </w:rPr>
            </w:pPr>
            <w:r>
              <w:rPr>
                <w:sz w:val="20"/>
              </w:rPr>
              <w:t>-Make connections between ideas and texts by providing more evidence from the text</w:t>
            </w:r>
          </w:p>
          <w:p w:rsidR="00BC0F70" w:rsidRDefault="00BC0F70" w:rsidP="00626CF5">
            <w:pPr>
              <w:rPr>
                <w:sz w:val="20"/>
              </w:rPr>
            </w:pPr>
            <w:r>
              <w:rPr>
                <w:sz w:val="20"/>
              </w:rPr>
              <w:t>-Evaluate the quality of texts</w:t>
            </w:r>
          </w:p>
          <w:p w:rsidR="00BC0F70" w:rsidRDefault="00BC0F70" w:rsidP="00626CF5">
            <w:pPr>
              <w:rPr>
                <w:sz w:val="20"/>
              </w:rPr>
            </w:pPr>
            <w:r>
              <w:rPr>
                <w:sz w:val="20"/>
              </w:rPr>
              <w:t xml:space="preserve"> Examples: inconsistencies, ambiguities, and poor reasoning</w:t>
            </w:r>
          </w:p>
          <w:p w:rsidR="001C6670" w:rsidRPr="000D0838" w:rsidRDefault="00BC0F70" w:rsidP="00626CF5">
            <w:pPr>
              <w:rPr>
                <w:sz w:val="20"/>
              </w:rPr>
            </w:pPr>
            <w:r>
              <w:rPr>
                <w:sz w:val="20"/>
              </w:rPr>
              <w:t>-Reading more complex texts independently</w:t>
            </w:r>
          </w:p>
        </w:tc>
        <w:tc>
          <w:tcPr>
            <w:tcW w:w="2680" w:type="dxa"/>
          </w:tcPr>
          <w:p w:rsidR="00BC0F70" w:rsidRDefault="00BC0F70" w:rsidP="00626CF5">
            <w:pPr>
              <w:rPr>
                <w:sz w:val="20"/>
              </w:rPr>
            </w:pPr>
            <w:r>
              <w:rPr>
                <w:sz w:val="20"/>
              </w:rPr>
              <w:t>Independently, read and comprehend increasingly difficult informational texts with support as needed.</w:t>
            </w:r>
          </w:p>
          <w:p w:rsidR="00BC0F70" w:rsidRDefault="00BC0F70" w:rsidP="00626CF5">
            <w:pPr>
              <w:rPr>
                <w:sz w:val="20"/>
              </w:rPr>
            </w:pPr>
          </w:p>
          <w:p w:rsidR="00BC0F70" w:rsidRDefault="00BC0F70" w:rsidP="00BC0F70">
            <w:pPr>
              <w:rPr>
                <w:i/>
                <w:sz w:val="20"/>
              </w:rPr>
            </w:pPr>
            <w:r>
              <w:rPr>
                <w:i/>
                <w:sz w:val="20"/>
              </w:rPr>
              <w:t>I can read and understand non-fiction books.</w:t>
            </w:r>
          </w:p>
          <w:p w:rsidR="00BC0F70" w:rsidRDefault="00BC0F70" w:rsidP="00BC0F70">
            <w:pPr>
              <w:rPr>
                <w:i/>
                <w:sz w:val="20"/>
              </w:rPr>
            </w:pPr>
          </w:p>
          <w:p w:rsidR="001C6670" w:rsidRPr="000D0838" w:rsidRDefault="00BC0F70" w:rsidP="00BC0F70">
            <w:pPr>
              <w:rPr>
                <w:sz w:val="20"/>
              </w:rPr>
            </w:pPr>
            <w:r>
              <w:rPr>
                <w:i/>
                <w:sz w:val="20"/>
              </w:rPr>
              <w:t>Essential Question:  How can I read and understand a non-fiction book?</w:t>
            </w:r>
          </w:p>
        </w:tc>
        <w:tc>
          <w:tcPr>
            <w:tcW w:w="2760" w:type="dxa"/>
            <w:vMerge/>
            <w:shd w:val="clear" w:color="auto" w:fill="F2F2F2"/>
          </w:tcPr>
          <w:p w:rsidR="001C6670" w:rsidRPr="000D0838" w:rsidRDefault="001C6670">
            <w:pPr>
              <w:rPr>
                <w:sz w:val="20"/>
              </w:rPr>
            </w:pPr>
          </w:p>
        </w:tc>
        <w:tc>
          <w:tcPr>
            <w:tcW w:w="2040" w:type="dxa"/>
            <w:vMerge/>
          </w:tcPr>
          <w:p w:rsidR="001C6670" w:rsidRPr="000D0838" w:rsidRDefault="001C6670">
            <w:pPr>
              <w:rPr>
                <w:sz w:val="20"/>
              </w:rPr>
            </w:pPr>
          </w:p>
        </w:tc>
        <w:tc>
          <w:tcPr>
            <w:tcW w:w="2760" w:type="dxa"/>
            <w:vMerge/>
          </w:tcPr>
          <w:p w:rsidR="001C6670" w:rsidRPr="000D0838" w:rsidRDefault="001C6670">
            <w:pPr>
              <w:rPr>
                <w:sz w:val="20"/>
              </w:rPr>
            </w:pPr>
          </w:p>
        </w:tc>
      </w:tr>
      <w:tr w:rsidR="001C6670" w:rsidRPr="000D0838">
        <w:trPr>
          <w:trHeight w:val="965"/>
        </w:trPr>
        <w:tc>
          <w:tcPr>
            <w:tcW w:w="1320" w:type="dxa"/>
            <w:vMerge/>
          </w:tcPr>
          <w:p w:rsidR="001C6670" w:rsidRPr="00D42907" w:rsidRDefault="001C6670" w:rsidP="00626CF5">
            <w:pPr>
              <w:rPr>
                <w:sz w:val="18"/>
                <w:szCs w:val="18"/>
              </w:rPr>
            </w:pPr>
          </w:p>
        </w:tc>
        <w:tc>
          <w:tcPr>
            <w:tcW w:w="2040" w:type="dxa"/>
            <w:vMerge w:val="restart"/>
          </w:tcPr>
          <w:p w:rsidR="001C6670" w:rsidRPr="00D42907" w:rsidRDefault="001C6670" w:rsidP="00626CF5">
            <w:pPr>
              <w:rPr>
                <w:sz w:val="18"/>
                <w:szCs w:val="18"/>
              </w:rPr>
            </w:pPr>
          </w:p>
        </w:tc>
        <w:tc>
          <w:tcPr>
            <w:tcW w:w="8040" w:type="dxa"/>
            <w:gridSpan w:val="3"/>
          </w:tcPr>
          <w:p w:rsidR="001C6670" w:rsidRPr="006825C3" w:rsidRDefault="001C6670" w:rsidP="00626CF5">
            <w:pPr>
              <w:rPr>
                <w:i/>
                <w:sz w:val="18"/>
                <w:szCs w:val="18"/>
              </w:rPr>
            </w:pPr>
          </w:p>
        </w:tc>
        <w:tc>
          <w:tcPr>
            <w:tcW w:w="2760" w:type="dxa"/>
            <w:vMerge w:val="restart"/>
            <w:shd w:val="clear" w:color="auto" w:fill="F2F2F2"/>
          </w:tcPr>
          <w:p w:rsidR="001C6670" w:rsidRPr="00D42907" w:rsidRDefault="001C6670" w:rsidP="00626CF5">
            <w:pPr>
              <w:rPr>
                <w:sz w:val="18"/>
                <w:szCs w:val="18"/>
              </w:rPr>
            </w:pPr>
          </w:p>
        </w:tc>
        <w:tc>
          <w:tcPr>
            <w:tcW w:w="2040" w:type="dxa"/>
            <w:vMerge w:val="restart"/>
          </w:tcPr>
          <w:p w:rsidR="001C6670" w:rsidRPr="00D42907" w:rsidRDefault="001C6670" w:rsidP="00626CF5">
            <w:pPr>
              <w:pStyle w:val="BodyText2"/>
            </w:pPr>
          </w:p>
        </w:tc>
        <w:tc>
          <w:tcPr>
            <w:tcW w:w="2760" w:type="dxa"/>
            <w:vMerge/>
          </w:tcPr>
          <w:p w:rsidR="001C6670" w:rsidRPr="00D42907" w:rsidRDefault="001C6670" w:rsidP="00626CF5">
            <w:pPr>
              <w:pStyle w:val="BodyText2"/>
            </w:pPr>
          </w:p>
        </w:tc>
      </w:tr>
      <w:tr w:rsidR="001C6670" w:rsidRPr="000D0838">
        <w:trPr>
          <w:trHeight w:val="85"/>
        </w:trPr>
        <w:tc>
          <w:tcPr>
            <w:tcW w:w="1320" w:type="dxa"/>
            <w:vMerge/>
          </w:tcPr>
          <w:p w:rsidR="001C6670" w:rsidRPr="000D0838" w:rsidRDefault="001C6670" w:rsidP="00626CF5">
            <w:pPr>
              <w:rPr>
                <w:sz w:val="20"/>
                <w:szCs w:val="20"/>
              </w:rPr>
            </w:pPr>
          </w:p>
        </w:tc>
        <w:tc>
          <w:tcPr>
            <w:tcW w:w="2040" w:type="dxa"/>
            <w:vMerge/>
          </w:tcPr>
          <w:p w:rsidR="001C6670" w:rsidRPr="000D0838" w:rsidRDefault="001C6670" w:rsidP="00626CF5">
            <w:pPr>
              <w:rPr>
                <w:sz w:val="20"/>
                <w:szCs w:val="20"/>
              </w:rPr>
            </w:pPr>
          </w:p>
        </w:tc>
        <w:tc>
          <w:tcPr>
            <w:tcW w:w="2680" w:type="dxa"/>
            <w:vAlign w:val="center"/>
          </w:tcPr>
          <w:p w:rsidR="001C6670" w:rsidRPr="008C6661" w:rsidRDefault="001C6670" w:rsidP="00626CF5">
            <w:pPr>
              <w:jc w:val="center"/>
              <w:rPr>
                <w:sz w:val="18"/>
                <w:szCs w:val="18"/>
              </w:rPr>
            </w:pPr>
            <w:r>
              <w:rPr>
                <w:sz w:val="18"/>
                <w:szCs w:val="18"/>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913"/>
        </w:trPr>
        <w:tc>
          <w:tcPr>
            <w:tcW w:w="1320" w:type="dxa"/>
            <w:vMerge/>
          </w:tcPr>
          <w:p w:rsidR="001C6670" w:rsidRPr="000D0838" w:rsidRDefault="001C6670" w:rsidP="00626CF5">
            <w:pPr>
              <w:rPr>
                <w:sz w:val="20"/>
              </w:rPr>
            </w:pPr>
          </w:p>
        </w:tc>
        <w:tc>
          <w:tcPr>
            <w:tcW w:w="2040" w:type="dxa"/>
            <w:vMerge/>
          </w:tcPr>
          <w:p w:rsidR="001C6670" w:rsidRPr="00BA486C" w:rsidRDefault="001C6670" w:rsidP="00626CF5">
            <w:pPr>
              <w:rPr>
                <w:sz w:val="18"/>
                <w:szCs w:val="18"/>
              </w:rPr>
            </w:pPr>
          </w:p>
        </w:tc>
        <w:tc>
          <w:tcPr>
            <w:tcW w:w="2680" w:type="dxa"/>
          </w:tcPr>
          <w:p w:rsidR="001C6670" w:rsidRDefault="001C6670" w:rsidP="00626CF5">
            <w:pPr>
              <w:rPr>
                <w:sz w:val="20"/>
              </w:rPr>
            </w:pPr>
          </w:p>
          <w:p w:rsidR="001C6670" w:rsidRPr="000D0838" w:rsidRDefault="001C6670" w:rsidP="00626CF5">
            <w:pPr>
              <w:rPr>
                <w:sz w:val="20"/>
              </w:rPr>
            </w:pPr>
          </w:p>
        </w:tc>
        <w:tc>
          <w:tcPr>
            <w:tcW w:w="2680" w:type="dxa"/>
          </w:tcPr>
          <w:p w:rsidR="001C6670" w:rsidRPr="000D0838" w:rsidRDefault="001C6670" w:rsidP="00626CF5">
            <w:pPr>
              <w:rPr>
                <w:sz w:val="20"/>
              </w:rPr>
            </w:pPr>
          </w:p>
        </w:tc>
        <w:tc>
          <w:tcPr>
            <w:tcW w:w="2680" w:type="dxa"/>
          </w:tcPr>
          <w:p w:rsidR="001C6670" w:rsidRPr="000D0838" w:rsidRDefault="001C6670" w:rsidP="00626CF5">
            <w:pPr>
              <w:rPr>
                <w:sz w:val="20"/>
              </w:rPr>
            </w:pPr>
          </w:p>
        </w:tc>
        <w:tc>
          <w:tcPr>
            <w:tcW w:w="2760" w:type="dxa"/>
            <w:vMerge/>
            <w:shd w:val="clear" w:color="auto" w:fill="F2F2F2"/>
          </w:tcPr>
          <w:p w:rsidR="001C6670" w:rsidRPr="008C6661" w:rsidRDefault="001C6670" w:rsidP="00626CF5">
            <w:pPr>
              <w:rPr>
                <w:sz w:val="18"/>
                <w:szCs w:val="18"/>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097"/>
        </w:trPr>
        <w:tc>
          <w:tcPr>
            <w:tcW w:w="1320" w:type="dxa"/>
            <w:vMerge/>
          </w:tcPr>
          <w:p w:rsidR="001C6670" w:rsidRPr="000D0838" w:rsidRDefault="001C6670" w:rsidP="00626CF5">
            <w:pPr>
              <w:rPr>
                <w:sz w:val="20"/>
              </w:rPr>
            </w:pPr>
          </w:p>
        </w:tc>
        <w:tc>
          <w:tcPr>
            <w:tcW w:w="2040" w:type="dxa"/>
            <w:vMerge w:val="restart"/>
          </w:tcPr>
          <w:p w:rsidR="001C6670" w:rsidRPr="00EC385C" w:rsidRDefault="001C6670" w:rsidP="00626CF5">
            <w:pPr>
              <w:rPr>
                <w:sz w:val="18"/>
                <w:szCs w:val="18"/>
              </w:rPr>
            </w:pPr>
          </w:p>
        </w:tc>
        <w:tc>
          <w:tcPr>
            <w:tcW w:w="8040" w:type="dxa"/>
            <w:gridSpan w:val="3"/>
          </w:tcPr>
          <w:p w:rsidR="001C6670" w:rsidRPr="000728FE" w:rsidRDefault="001C6670" w:rsidP="00626CF5">
            <w:pPr>
              <w:pStyle w:val="Heading2"/>
              <w:rPr>
                <w:i/>
                <w:u w:val="none"/>
              </w:rPr>
            </w:pPr>
          </w:p>
        </w:tc>
        <w:tc>
          <w:tcPr>
            <w:tcW w:w="2760" w:type="dxa"/>
            <w:vMerge w:val="restart"/>
            <w:shd w:val="clear" w:color="auto" w:fill="F2F2F2"/>
          </w:tcPr>
          <w:p w:rsidR="001C6670" w:rsidRPr="000D0838" w:rsidRDefault="001C6670" w:rsidP="00626CF5">
            <w:pPr>
              <w:rPr>
                <w:sz w:val="20"/>
              </w:rPr>
            </w:pPr>
          </w:p>
        </w:tc>
        <w:tc>
          <w:tcPr>
            <w:tcW w:w="2040" w:type="dxa"/>
            <w:vMerge w:val="restart"/>
          </w:tcPr>
          <w:p w:rsidR="001C6670" w:rsidRPr="00C81F2E" w:rsidRDefault="001C6670" w:rsidP="00626CF5">
            <w:pPr>
              <w:rPr>
                <w:sz w:val="20"/>
              </w:rPr>
            </w:pPr>
          </w:p>
        </w:tc>
        <w:tc>
          <w:tcPr>
            <w:tcW w:w="2760" w:type="dxa"/>
            <w:vMerge/>
          </w:tcPr>
          <w:p w:rsidR="001C6670" w:rsidRPr="00EC385C" w:rsidRDefault="001C6670" w:rsidP="00626CF5">
            <w:pPr>
              <w:rPr>
                <w:i/>
                <w:sz w:val="20"/>
              </w:rPr>
            </w:pPr>
          </w:p>
        </w:tc>
      </w:tr>
      <w:tr w:rsidR="001C6670" w:rsidRPr="000D0838">
        <w:trPr>
          <w:trHeight w:val="254"/>
        </w:trPr>
        <w:tc>
          <w:tcPr>
            <w:tcW w:w="1320" w:type="dxa"/>
            <w:vMerge/>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680" w:type="dxa"/>
            <w:vAlign w:val="center"/>
          </w:tcPr>
          <w:p w:rsidR="001C6670" w:rsidRPr="000D0838" w:rsidRDefault="001C6670" w:rsidP="00626CF5">
            <w:pPr>
              <w:jc w:val="center"/>
              <w:rPr>
                <w:sz w:val="20"/>
              </w:rPr>
            </w:pPr>
            <w:r>
              <w:rPr>
                <w:sz w:val="20"/>
              </w:rPr>
              <w:t>Know</w:t>
            </w:r>
          </w:p>
        </w:tc>
        <w:tc>
          <w:tcPr>
            <w:tcW w:w="2680" w:type="dxa"/>
            <w:vAlign w:val="center"/>
          </w:tcPr>
          <w:p w:rsidR="001C6670" w:rsidRPr="008C6661" w:rsidRDefault="001C6670" w:rsidP="00626CF5">
            <w:pPr>
              <w:jc w:val="center"/>
              <w:rPr>
                <w:sz w:val="18"/>
                <w:szCs w:val="18"/>
              </w:rPr>
            </w:pPr>
            <w:r>
              <w:rPr>
                <w:sz w:val="18"/>
                <w:szCs w:val="18"/>
              </w:rPr>
              <w:t>Learn</w:t>
            </w:r>
          </w:p>
        </w:tc>
        <w:tc>
          <w:tcPr>
            <w:tcW w:w="2680" w:type="dxa"/>
            <w:vAlign w:val="center"/>
          </w:tcPr>
          <w:p w:rsidR="001C6670" w:rsidRPr="008C6661" w:rsidRDefault="001C6670" w:rsidP="00626CF5">
            <w:pPr>
              <w:jc w:val="center"/>
              <w:rPr>
                <w:sz w:val="18"/>
                <w:szCs w:val="18"/>
              </w:rPr>
            </w:pPr>
            <w:r>
              <w:rPr>
                <w:sz w:val="18"/>
                <w:szCs w:val="18"/>
              </w:rPr>
              <w:t>Do</w:t>
            </w:r>
          </w:p>
        </w:tc>
        <w:tc>
          <w:tcPr>
            <w:tcW w:w="2760" w:type="dxa"/>
            <w:vMerge/>
            <w:shd w:val="clear" w:color="auto" w:fill="F2F2F2"/>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r w:rsidR="001C6670" w:rsidRPr="000D0838">
        <w:trPr>
          <w:trHeight w:val="1865"/>
        </w:trPr>
        <w:tc>
          <w:tcPr>
            <w:tcW w:w="1320" w:type="dxa"/>
            <w:vMerge/>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680" w:type="dxa"/>
          </w:tcPr>
          <w:p w:rsidR="001C6670" w:rsidRDefault="001C6670" w:rsidP="00626CF5">
            <w:pPr>
              <w:rPr>
                <w:sz w:val="20"/>
              </w:rPr>
            </w:pPr>
          </w:p>
          <w:p w:rsidR="001C6670" w:rsidRDefault="001C6670" w:rsidP="00626CF5">
            <w:pPr>
              <w:rPr>
                <w:sz w:val="20"/>
              </w:rPr>
            </w:pPr>
          </w:p>
          <w:p w:rsidR="001C6670" w:rsidRDefault="001C6670" w:rsidP="00626CF5">
            <w:pPr>
              <w:rPr>
                <w:sz w:val="20"/>
              </w:rPr>
            </w:pPr>
          </w:p>
          <w:p w:rsidR="001C6670" w:rsidRDefault="001C6670" w:rsidP="00626CF5">
            <w:pPr>
              <w:rPr>
                <w:sz w:val="20"/>
              </w:rPr>
            </w:pPr>
          </w:p>
          <w:p w:rsidR="001C6670" w:rsidRDefault="001C6670" w:rsidP="00626CF5">
            <w:pPr>
              <w:rPr>
                <w:sz w:val="20"/>
              </w:rPr>
            </w:pPr>
          </w:p>
          <w:p w:rsidR="001C6670" w:rsidRPr="000D0838" w:rsidRDefault="001C6670" w:rsidP="00626CF5">
            <w:pPr>
              <w:rPr>
                <w:sz w:val="20"/>
              </w:rPr>
            </w:pPr>
          </w:p>
        </w:tc>
        <w:tc>
          <w:tcPr>
            <w:tcW w:w="2680" w:type="dxa"/>
          </w:tcPr>
          <w:p w:rsidR="001C6670" w:rsidRPr="000D0838" w:rsidRDefault="001C6670" w:rsidP="00626CF5">
            <w:pPr>
              <w:rPr>
                <w:sz w:val="20"/>
              </w:rPr>
            </w:pPr>
          </w:p>
        </w:tc>
        <w:tc>
          <w:tcPr>
            <w:tcW w:w="2680" w:type="dxa"/>
          </w:tcPr>
          <w:p w:rsidR="001C6670" w:rsidRPr="000D0838" w:rsidRDefault="001C6670" w:rsidP="00626CF5">
            <w:pPr>
              <w:rPr>
                <w:sz w:val="20"/>
              </w:rPr>
            </w:pPr>
          </w:p>
        </w:tc>
        <w:tc>
          <w:tcPr>
            <w:tcW w:w="2760" w:type="dxa"/>
            <w:vMerge/>
            <w:shd w:val="clear" w:color="auto" w:fill="F2F2F2"/>
          </w:tcPr>
          <w:p w:rsidR="001C6670" w:rsidRPr="000D0838" w:rsidRDefault="001C6670" w:rsidP="00626CF5">
            <w:pPr>
              <w:rPr>
                <w:sz w:val="20"/>
              </w:rPr>
            </w:pPr>
          </w:p>
        </w:tc>
        <w:tc>
          <w:tcPr>
            <w:tcW w:w="2040" w:type="dxa"/>
            <w:vMerge/>
          </w:tcPr>
          <w:p w:rsidR="001C6670" w:rsidRPr="000D0838" w:rsidRDefault="001C6670" w:rsidP="00626CF5">
            <w:pPr>
              <w:rPr>
                <w:sz w:val="20"/>
              </w:rPr>
            </w:pPr>
          </w:p>
        </w:tc>
        <w:tc>
          <w:tcPr>
            <w:tcW w:w="2760" w:type="dxa"/>
            <w:vMerge/>
          </w:tcPr>
          <w:p w:rsidR="001C6670" w:rsidRPr="000D0838" w:rsidRDefault="001C6670" w:rsidP="00626CF5">
            <w:pPr>
              <w:rPr>
                <w:sz w:val="20"/>
              </w:rPr>
            </w:pPr>
          </w:p>
        </w:tc>
      </w:tr>
    </w:tbl>
    <w:p w:rsidR="00626CF5" w:rsidRPr="001F52C1" w:rsidRDefault="00626CF5">
      <w:pPr>
        <w:rPr>
          <w:sz w:val="20"/>
        </w:rPr>
      </w:pPr>
    </w:p>
    <w:sectPr w:rsidR="00626CF5" w:rsidRPr="001F52C1" w:rsidSect="00626CF5">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A52" w:rsidRDefault="00401A52" w:rsidP="00626CF5">
      <w:r>
        <w:separator/>
      </w:r>
    </w:p>
  </w:endnote>
  <w:endnote w:type="continuationSeparator" w:id="0">
    <w:p w:rsidR="00401A52" w:rsidRDefault="00401A52" w:rsidP="00626CF5">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A52" w:rsidRDefault="00401A52" w:rsidP="00626CF5">
      <w:r>
        <w:separator/>
      </w:r>
    </w:p>
  </w:footnote>
  <w:footnote w:type="continuationSeparator" w:id="0">
    <w:p w:rsidR="00401A52" w:rsidRDefault="00401A52" w:rsidP="00626CF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A52" w:rsidRPr="004A590B" w:rsidRDefault="00401A52"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60"/>
      <w:gridCol w:w="4800"/>
    </w:tblGrid>
    <w:tr w:rsidR="00401A52" w:rsidRPr="00D42907">
      <w:tc>
        <w:tcPr>
          <w:tcW w:w="14160" w:type="dxa"/>
        </w:tcPr>
        <w:p w:rsidR="00401A52" w:rsidRDefault="00401A52" w:rsidP="00A96616">
          <w:pPr>
            <w:rPr>
              <w:b/>
              <w:sz w:val="18"/>
              <w:szCs w:val="18"/>
            </w:rPr>
          </w:pPr>
          <w:r>
            <w:rPr>
              <w:b/>
              <w:sz w:val="18"/>
              <w:szCs w:val="18"/>
            </w:rPr>
            <w:t>Grade Level: Second Grade</w:t>
          </w:r>
        </w:p>
      </w:tc>
      <w:tc>
        <w:tcPr>
          <w:tcW w:w="4800" w:type="dxa"/>
        </w:tcPr>
        <w:p w:rsidR="00401A52" w:rsidRPr="00D42907" w:rsidRDefault="00401A52" w:rsidP="00626CF5">
          <w:pPr>
            <w:rPr>
              <w:b/>
              <w:sz w:val="18"/>
              <w:szCs w:val="18"/>
            </w:rPr>
          </w:pPr>
          <w:r>
            <w:rPr>
              <w:b/>
              <w:sz w:val="18"/>
              <w:szCs w:val="18"/>
            </w:rPr>
            <w:t>Date:</w:t>
          </w:r>
        </w:p>
      </w:tc>
    </w:tr>
    <w:tr w:rsidR="00401A52" w:rsidRPr="00D42907">
      <w:trPr>
        <w:trHeight w:val="446"/>
      </w:trPr>
      <w:tc>
        <w:tcPr>
          <w:tcW w:w="18960" w:type="dxa"/>
          <w:gridSpan w:val="2"/>
        </w:tcPr>
        <w:p w:rsidR="00401A52" w:rsidRPr="00D42907" w:rsidRDefault="00401A52" w:rsidP="00626CF5">
          <w:pPr>
            <w:pStyle w:val="Heading1"/>
            <w:rPr>
              <w:sz w:val="18"/>
              <w:szCs w:val="18"/>
            </w:rPr>
          </w:pPr>
          <w:r w:rsidRPr="00D42907">
            <w:rPr>
              <w:sz w:val="18"/>
              <w:szCs w:val="18"/>
            </w:rPr>
            <w:t xml:space="preserve">Strand: </w:t>
          </w:r>
          <w:r>
            <w:rPr>
              <w:sz w:val="18"/>
              <w:szCs w:val="18"/>
            </w:rPr>
            <w:t>Reading for Informational Text</w:t>
          </w:r>
        </w:p>
      </w:tc>
    </w:tr>
  </w:tbl>
  <w:p w:rsidR="00401A52" w:rsidRDefault="00401A52">
    <w:pPr>
      <w:pStyle w:val="Header"/>
    </w:pPr>
  </w:p>
  <w:p w:rsidR="00401A52" w:rsidRDefault="00401A52">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1E3F"/>
    <w:multiLevelType w:val="hybridMultilevel"/>
    <w:tmpl w:val="80A6DD98"/>
    <w:lvl w:ilvl="0" w:tplc="3ABEF902">
      <w:start w:val="11"/>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45141B"/>
    <w:multiLevelType w:val="hybridMultilevel"/>
    <w:tmpl w:val="A7808E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92F475A"/>
    <w:multiLevelType w:val="hybridMultilevel"/>
    <w:tmpl w:val="5F1290B6"/>
    <w:lvl w:ilvl="0" w:tplc="77CC6F0A">
      <w:start w:val="11"/>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7"/>
  </w:num>
  <w:num w:numId="5">
    <w:abstractNumId w:val="3"/>
  </w:num>
  <w:num w:numId="6">
    <w:abstractNumId w:val="5"/>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623D5"/>
    <w:rsid w:val="000B2A5F"/>
    <w:rsid w:val="000C2387"/>
    <w:rsid w:val="00125323"/>
    <w:rsid w:val="001621EF"/>
    <w:rsid w:val="00180ECA"/>
    <w:rsid w:val="001C6670"/>
    <w:rsid w:val="002A29BD"/>
    <w:rsid w:val="002F0CB1"/>
    <w:rsid w:val="003B0976"/>
    <w:rsid w:val="00401A52"/>
    <w:rsid w:val="0047577F"/>
    <w:rsid w:val="004A5608"/>
    <w:rsid w:val="004D6FAD"/>
    <w:rsid w:val="00581DB7"/>
    <w:rsid w:val="00587967"/>
    <w:rsid w:val="005B5F3B"/>
    <w:rsid w:val="005C3771"/>
    <w:rsid w:val="00626CF5"/>
    <w:rsid w:val="00652EE8"/>
    <w:rsid w:val="006B72E6"/>
    <w:rsid w:val="00774E13"/>
    <w:rsid w:val="007801E4"/>
    <w:rsid w:val="007B02B6"/>
    <w:rsid w:val="00A55267"/>
    <w:rsid w:val="00A96616"/>
    <w:rsid w:val="00AA42BC"/>
    <w:rsid w:val="00BC0F70"/>
    <w:rsid w:val="00C14264"/>
    <w:rsid w:val="00C171DE"/>
    <w:rsid w:val="00CD15C9"/>
    <w:rsid w:val="00EA182A"/>
    <w:rsid w:val="00EF1214"/>
    <w:rsid w:val="00FB63F8"/>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FB63F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FB63F8"/>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7</Pages>
  <Words>2069</Words>
  <Characters>11796</Characters>
  <Application>Microsoft Macintosh Word</Application>
  <DocSecurity>0</DocSecurity>
  <Lines>98</Lines>
  <Paragraphs>23</Paragraphs>
  <ScaleCrop>false</ScaleCrop>
  <Company>Hewlett-Packard</Company>
  <LinksUpToDate>false</LinksUpToDate>
  <CharactersWithSpaces>14486</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2012-06-12T17:45:00Z</dcterms:created>
  <dcterms:modified xsi:type="dcterms:W3CDTF">2012-06-12T17:45:00Z</dcterms:modified>
</cp:coreProperties>
</file>